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5D2CE" w14:textId="076ED20F" w:rsidR="003E6A8E" w:rsidRDefault="001502AE">
      <w:pPr>
        <w:rPr>
          <w:rFonts w:ascii="方正兰亭中黑简体" w:eastAsia="方正兰亭中黑简体"/>
        </w:rPr>
      </w:pPr>
      <w:r>
        <w:rPr>
          <w:rFonts w:ascii="宋体" w:hAnsi="宋体"/>
          <w:b/>
          <w:noProof/>
          <w:sz w:val="36"/>
          <w:szCs w:val="36"/>
        </w:rPr>
        <w:drawing>
          <wp:anchor distT="0" distB="0" distL="114300" distR="114300" simplePos="0" relativeHeight="251675648" behindDoc="1" locked="0" layoutInCell="1" allowOverlap="1" wp14:anchorId="082CC0B2" wp14:editId="195394E8">
            <wp:simplePos x="0" y="0"/>
            <wp:positionH relativeFrom="column">
              <wp:posOffset>-900430</wp:posOffset>
            </wp:positionH>
            <wp:positionV relativeFrom="paragraph">
              <wp:posOffset>-878179</wp:posOffset>
            </wp:positionV>
            <wp:extent cx="7559385" cy="10687301"/>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59385" cy="106873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327219" w14:textId="6217C33D" w:rsidR="00B13320" w:rsidRPr="00B13320" w:rsidRDefault="007951AF" w:rsidP="00B13320">
      <w:pPr>
        <w:rPr>
          <w:rFonts w:ascii="方正兰亭中黑简体" w:eastAsia="方正兰亭中黑简体" w:hAnsi="微软雅黑"/>
          <w:b/>
        </w:rPr>
      </w:pPr>
      <w:r>
        <w:rPr>
          <w:rFonts w:ascii="方正兰亭中黑简体" w:eastAsia="方正兰亭中黑简体" w:hAnsi="微软雅黑"/>
          <w:b/>
          <w:noProof/>
          <w:szCs w:val="21"/>
        </w:rPr>
        <w:pict w14:anchorId="16D9DA0C">
          <v:rect id="_x0000_s1035" style="position:absolute;left:0;text-align:left;margin-left:-22.65pt;margin-top:560.15pt;width:503.25pt;height:66.5pt;z-index:251673600" stroked="f">
            <v:textbox>
              <w:txbxContent>
                <w:p w14:paraId="440D2EA3" w14:textId="361FE0BC" w:rsidR="0097133C" w:rsidRPr="00EA2CB6" w:rsidRDefault="00EA2CB6" w:rsidP="00EA2CB6">
                  <w:pPr>
                    <w:jc w:val="center"/>
                    <w:rPr>
                      <w:rFonts w:ascii="黑体" w:eastAsia="黑体" w:hAnsi="黑体"/>
                      <w:b/>
                      <w:bCs/>
                      <w:sz w:val="22"/>
                      <w:szCs w:val="24"/>
                    </w:rPr>
                  </w:pPr>
                  <w:r w:rsidRPr="00EA2CB6">
                    <w:rPr>
                      <w:rFonts w:ascii="黑体" w:eastAsia="黑体" w:hAnsi="黑体" w:hint="eastAsia"/>
                      <w:b/>
                      <w:bCs/>
                      <w:sz w:val="28"/>
                      <w:szCs w:val="32"/>
                    </w:rPr>
                    <w:t>1月土地市场：成交规模周期性缩量，宁波拍出第三轮集中供地最高溢价</w:t>
                  </w:r>
                </w:p>
              </w:txbxContent>
            </v:textbox>
          </v:rect>
        </w:pict>
      </w:r>
      <w:r>
        <w:rPr>
          <w:rFonts w:ascii="方正兰亭中黑简体" w:eastAsia="方正兰亭中黑简体" w:hAnsi="微软雅黑"/>
          <w:b/>
          <w:noProof/>
          <w:szCs w:val="21"/>
        </w:rPr>
        <w:pict w14:anchorId="16D9DA0C">
          <v:rect id="_x0000_s1036" style="position:absolute;left:0;text-align:left;margin-left:81pt;margin-top:629.8pt;width:314.9pt;height:66.5pt;z-index:251674624" stroked="f">
            <v:textbox>
              <w:txbxContent>
                <w:p w14:paraId="622D256F" w14:textId="656C4E5C" w:rsidR="00E05D1F" w:rsidRDefault="00B13320" w:rsidP="00D80FC7">
                  <w:pPr>
                    <w:jc w:val="center"/>
                    <w:rPr>
                      <w:rFonts w:ascii="黑体" w:eastAsia="黑体" w:hAnsi="黑体"/>
                      <w:sz w:val="28"/>
                      <w:szCs w:val="28"/>
                    </w:rPr>
                  </w:pPr>
                  <w:r>
                    <w:rPr>
                      <w:rFonts w:ascii="黑体" w:eastAsia="黑体" w:hAnsi="黑体" w:hint="eastAsia"/>
                      <w:sz w:val="28"/>
                      <w:szCs w:val="28"/>
                    </w:rPr>
                    <w:t>马千里</w:t>
                  </w:r>
                  <w:r w:rsidR="00D80FC7">
                    <w:rPr>
                      <w:rFonts w:ascii="黑体" w:eastAsia="黑体" w:hAnsi="黑体" w:hint="eastAsia"/>
                      <w:sz w:val="28"/>
                      <w:szCs w:val="28"/>
                    </w:rPr>
                    <w:t xml:space="preserve"> </w:t>
                  </w:r>
                  <w:r>
                    <w:rPr>
                      <w:rFonts w:ascii="黑体" w:eastAsia="黑体" w:hAnsi="黑体" w:hint="eastAsia"/>
                      <w:sz w:val="28"/>
                      <w:szCs w:val="28"/>
                    </w:rPr>
                    <w:t>周奇</w:t>
                  </w:r>
                </w:p>
                <w:p w14:paraId="6FE3699C" w14:textId="5309AF08" w:rsidR="00E05D1F" w:rsidRDefault="00E05D1F" w:rsidP="00E05D1F">
                  <w:pPr>
                    <w:jc w:val="center"/>
                    <w:rPr>
                      <w:rFonts w:ascii="黑体" w:eastAsia="黑体" w:hAnsi="黑体"/>
                      <w:sz w:val="28"/>
                      <w:szCs w:val="28"/>
                    </w:rPr>
                  </w:pPr>
                  <w:r>
                    <w:rPr>
                      <w:rFonts w:ascii="黑体" w:eastAsia="黑体" w:hAnsi="黑体" w:hint="eastAsia"/>
                      <w:sz w:val="28"/>
                      <w:szCs w:val="28"/>
                    </w:rPr>
                    <w:t>2</w:t>
                  </w:r>
                  <w:r>
                    <w:rPr>
                      <w:rFonts w:ascii="黑体" w:eastAsia="黑体" w:hAnsi="黑体"/>
                      <w:sz w:val="28"/>
                      <w:szCs w:val="28"/>
                    </w:rPr>
                    <w:t>022</w:t>
                  </w:r>
                  <w:r>
                    <w:rPr>
                      <w:rFonts w:ascii="黑体" w:eastAsia="黑体" w:hAnsi="黑体" w:hint="eastAsia"/>
                      <w:sz w:val="28"/>
                      <w:szCs w:val="28"/>
                    </w:rPr>
                    <w:t>年</w:t>
                  </w:r>
                </w:p>
                <w:p w14:paraId="358CBA32" w14:textId="77777777" w:rsidR="00B13320" w:rsidRDefault="00B13320" w:rsidP="00E05D1F">
                  <w:pPr>
                    <w:jc w:val="center"/>
                    <w:rPr>
                      <w:rFonts w:ascii="黑体" w:eastAsia="黑体" w:hAnsi="黑体"/>
                      <w:sz w:val="28"/>
                      <w:szCs w:val="28"/>
                    </w:rPr>
                  </w:pPr>
                </w:p>
                <w:p w14:paraId="5FD27B1D" w14:textId="77777777" w:rsidR="00E05D1F" w:rsidRPr="00E05D1F" w:rsidRDefault="00E05D1F" w:rsidP="00E05D1F">
                  <w:pPr>
                    <w:jc w:val="center"/>
                    <w:rPr>
                      <w:rFonts w:ascii="黑体" w:eastAsia="黑体" w:hAnsi="黑体"/>
                      <w:sz w:val="52"/>
                      <w:szCs w:val="56"/>
                    </w:rPr>
                  </w:pPr>
                </w:p>
                <w:p w14:paraId="7901FB2C" w14:textId="77777777" w:rsidR="00E05D1F" w:rsidRPr="00E05D1F" w:rsidRDefault="00E05D1F" w:rsidP="00E05D1F">
                  <w:pPr>
                    <w:jc w:val="center"/>
                    <w:rPr>
                      <w:rFonts w:ascii="黑体" w:eastAsia="黑体" w:hAnsi="黑体"/>
                      <w:sz w:val="52"/>
                      <w:szCs w:val="56"/>
                    </w:rPr>
                  </w:pPr>
                </w:p>
              </w:txbxContent>
            </v:textbox>
          </v:rect>
        </w:pict>
      </w:r>
      <w:r>
        <w:rPr>
          <w:rFonts w:ascii="方正兰亭中黑简体" w:eastAsia="方正兰亭中黑简体" w:hAnsi="微软雅黑"/>
          <w:b/>
          <w:noProof/>
          <w:szCs w:val="21"/>
        </w:rPr>
        <w:pict w14:anchorId="5D41B26D">
          <v:shapetype id="_x0000_t202" coordsize="21600,21600" o:spt="202" path="m,l,21600r21600,l21600,xe">
            <v:stroke joinstyle="miter"/>
            <v:path gradientshapeok="t" o:connecttype="rect"/>
          </v:shapetype>
          <v:shape id="文本框 6" o:spid="_x0000_s1027" type="#_x0000_t202" style="position:absolute;left:0;text-align:left;margin-left:47.8pt;margin-top:411.8pt;width:397.95pt;height:52.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" filled="f" stroked="f" strokeweight=".5pt">
            <v:textbox style="mso-next-textbox:#文本框 6">
              <w:txbxContent>
                <w:p w14:paraId="2B8EB77C" w14:textId="7F14773A" w:rsidR="003E6A8E" w:rsidRDefault="003E6A8E">
                  <w:pPr>
                    <w:jc w:val="center"/>
                    <w:rPr>
                      <w:rFonts w:ascii="微软雅黑" w:eastAsia="微软雅黑" w:hAnsi="微软雅黑"/>
                      <w:b/>
                      <w:color w:val="C6D9F1" w:themeColor="text2" w:themeTint="33"/>
                      <w:sz w:val="28"/>
                      <w:szCs w:val="28"/>
                    </w:rPr>
                  </w:pPr>
                </w:p>
              </w:txbxContent>
            </v:textbox>
          </v:shape>
        </w:pict>
      </w:r>
      <w:r>
        <w:rPr>
          <w:rFonts w:ascii="方正兰亭中黑简体" w:eastAsia="方正兰亭中黑简体" w:hAnsi="微软雅黑"/>
          <w:b/>
          <w:noProof/>
          <w:szCs w:val="21"/>
        </w:rPr>
        <w:pict w14:anchorId="54AA0194">
          <v:rect id="Rectangle 8" o:spid="_x0000_s1028" style="position:absolute;left:0;text-align:left;margin-left:125.55pt;margin-top:272pt;width:361.4pt;height:20.25pt;z-index:251666432;visibility:visibl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" filled="f" stroked="f">
            <v:textbox style="mso-next-textbox:#Rectangle 8">
              <w:txbxContent>
                <w:p w14:paraId="6CACEF8F" w14:textId="77777777" w:rsidR="003E6A8E" w:rsidRDefault="003E6A8E">
                  <w:pPr>
                    <w:wordWrap w:val="0"/>
                    <w:spacing w:line="240" w:lineRule="exact"/>
                    <w:jc w:val="right"/>
                    <w:rPr>
                      <w:color w:val="595959" w:themeColor="text1" w:themeTint="A6"/>
                      <w:sz w:val="20"/>
                    </w:rPr>
                  </w:pPr>
                </w:p>
              </w:txbxContent>
            </v:textbox>
          </v:rect>
        </w:pict>
      </w:r>
      <w:r w:rsidR="00E05D1F">
        <w:rPr>
          <w:rFonts w:ascii="方正兰亭中黑简体" w:eastAsia="方正兰亭中黑简体" w:hAnsi="微软雅黑" w:hint="eastAsia"/>
          <w:b/>
        </w:rPr>
        <w:t xml:space="preserve"> </w:t>
      </w:r>
      <w:r w:rsidR="00914928">
        <w:rPr>
          <w:rFonts w:ascii="方正兰亭中黑简体" w:eastAsia="方正兰亭中黑简体" w:hAnsi="微软雅黑" w:hint="eastAsia"/>
          <w:b/>
        </w:rPr>
        <w:br w:type="page"/>
      </w:r>
      <w:bookmarkStart w:id="0" w:name="_Toc516838493"/>
      <w:bookmarkStart w:id="1" w:name="_Toc518997944"/>
      <w:bookmarkStart w:id="2" w:name="_Toc488245039"/>
    </w:p>
    <w:p w14:paraId="73799464" w14:textId="0B2FC779" w:rsidR="00970D00" w:rsidRPr="00613C7A" w:rsidRDefault="00970D00" w:rsidP="00970D00">
      <w:pPr>
        <w:jc w:val="center"/>
        <w:outlineLvl w:val="0"/>
        <w:rPr>
          <w:rFonts w:ascii="黑体" w:eastAsia="黑体" w:hAnsi="黑体"/>
          <w:b/>
          <w:sz w:val="28"/>
          <w:szCs w:val="32"/>
        </w:rPr>
      </w:pPr>
      <w:r w:rsidRPr="00266901">
        <w:rPr>
          <w:rFonts w:ascii="黑体" w:eastAsia="黑体" w:hAnsi="黑体" w:hint="eastAsia"/>
          <w:b/>
          <w:sz w:val="28"/>
          <w:szCs w:val="32"/>
        </w:rPr>
        <w:lastRenderedPageBreak/>
        <w:t>1月土地市场：</w:t>
      </w:r>
      <w:r w:rsidR="00376A61">
        <w:rPr>
          <w:rFonts w:ascii="黑体" w:eastAsia="黑体" w:hAnsi="黑体" w:hint="eastAsia"/>
          <w:b/>
          <w:sz w:val="28"/>
          <w:szCs w:val="32"/>
        </w:rPr>
        <w:t>成交规模周期性缩量，</w:t>
      </w:r>
      <w:r w:rsidR="00EA2CB6">
        <w:rPr>
          <w:rFonts w:ascii="黑体" w:eastAsia="黑体" w:hAnsi="黑体" w:hint="eastAsia"/>
          <w:b/>
          <w:sz w:val="28"/>
          <w:szCs w:val="32"/>
        </w:rPr>
        <w:t>宁波</w:t>
      </w:r>
      <w:r w:rsidR="00EA2CB6" w:rsidRPr="00EA2CB6">
        <w:rPr>
          <w:rFonts w:ascii="黑体" w:eastAsia="黑体" w:hAnsi="黑体" w:hint="eastAsia"/>
          <w:b/>
          <w:sz w:val="28"/>
          <w:szCs w:val="32"/>
        </w:rPr>
        <w:t>拍出第三轮集中供地最高溢价</w:t>
      </w:r>
    </w:p>
    <w:p w14:paraId="1A3EC63A" w14:textId="110BE02E" w:rsidR="00970D00" w:rsidRPr="00C5198C" w:rsidRDefault="00970D00" w:rsidP="00970D00">
      <w:pPr>
        <w:adjustRightInd w:val="0"/>
        <w:snapToGrid w:val="0"/>
        <w:spacing w:line="240" w:lineRule="exact"/>
        <w:ind w:firstLineChars="200" w:firstLine="361"/>
        <w:jc w:val="right"/>
        <w:rPr>
          <w:rFonts w:ascii="宋体" w:eastAsia="宋体" w:hAnsi="宋体"/>
          <w:b/>
          <w:bCs/>
          <w:color w:val="404040"/>
          <w:sz w:val="18"/>
          <w:szCs w:val="21"/>
        </w:rPr>
      </w:pPr>
      <w:r w:rsidRPr="00C5198C">
        <w:rPr>
          <w:rFonts w:ascii="宋体" w:eastAsia="宋体" w:hAnsi="宋体"/>
          <w:b/>
          <w:bCs/>
          <w:color w:val="404040"/>
          <w:sz w:val="18"/>
          <w:szCs w:val="21"/>
        </w:rPr>
        <w:t>20</w:t>
      </w:r>
      <w:r w:rsidRPr="00C5198C">
        <w:rPr>
          <w:rFonts w:ascii="宋体" w:eastAsia="宋体" w:hAnsi="宋体" w:hint="eastAsia"/>
          <w:b/>
          <w:bCs/>
          <w:color w:val="404040"/>
          <w:sz w:val="18"/>
          <w:szCs w:val="21"/>
        </w:rPr>
        <w:t>2</w:t>
      </w:r>
      <w:r>
        <w:rPr>
          <w:rFonts w:ascii="宋体" w:eastAsia="宋体" w:hAnsi="宋体"/>
          <w:b/>
          <w:bCs/>
          <w:color w:val="404040"/>
          <w:sz w:val="18"/>
          <w:szCs w:val="21"/>
        </w:rPr>
        <w:t>2</w:t>
      </w:r>
      <w:r w:rsidRPr="00C5198C">
        <w:rPr>
          <w:rFonts w:ascii="宋体" w:eastAsia="宋体" w:hAnsi="宋体" w:hint="eastAsia"/>
          <w:b/>
          <w:bCs/>
          <w:color w:val="404040"/>
          <w:sz w:val="18"/>
          <w:szCs w:val="21"/>
        </w:rPr>
        <w:t>年</w:t>
      </w:r>
      <w:r>
        <w:rPr>
          <w:rFonts w:ascii="宋体" w:eastAsia="宋体" w:hAnsi="宋体"/>
          <w:b/>
          <w:bCs/>
          <w:color w:val="404040"/>
          <w:sz w:val="18"/>
          <w:szCs w:val="21"/>
        </w:rPr>
        <w:t>1</w:t>
      </w:r>
      <w:r w:rsidRPr="00C5198C">
        <w:rPr>
          <w:rFonts w:ascii="宋体" w:eastAsia="宋体" w:hAnsi="宋体" w:hint="eastAsia"/>
          <w:b/>
          <w:bCs/>
          <w:color w:val="404040"/>
          <w:sz w:val="18"/>
          <w:szCs w:val="21"/>
        </w:rPr>
        <w:t>月</w:t>
      </w:r>
      <w:r>
        <w:rPr>
          <w:rFonts w:ascii="宋体" w:eastAsia="宋体" w:hAnsi="宋体"/>
          <w:b/>
          <w:bCs/>
          <w:color w:val="404040"/>
          <w:sz w:val="18"/>
          <w:szCs w:val="21"/>
        </w:rPr>
        <w:t>10</w:t>
      </w:r>
      <w:r w:rsidRPr="00C5198C">
        <w:rPr>
          <w:rFonts w:ascii="宋体" w:eastAsia="宋体" w:hAnsi="宋体" w:hint="eastAsia"/>
          <w:b/>
          <w:bCs/>
          <w:color w:val="404040"/>
          <w:sz w:val="18"/>
          <w:szCs w:val="21"/>
        </w:rPr>
        <w:t>日</w:t>
      </w:r>
    </w:p>
    <w:p w14:paraId="75476952" w14:textId="77777777" w:rsidR="00970D00" w:rsidRPr="00C5198C" w:rsidRDefault="00970D00" w:rsidP="00970D00">
      <w:pPr>
        <w:adjustRightInd w:val="0"/>
        <w:snapToGrid w:val="0"/>
        <w:spacing w:line="240" w:lineRule="exact"/>
        <w:ind w:firstLineChars="200" w:firstLine="361"/>
        <w:jc w:val="right"/>
        <w:rPr>
          <w:rFonts w:ascii="宋体" w:eastAsia="宋体" w:hAnsi="宋体"/>
          <w:b/>
          <w:bCs/>
          <w:color w:val="C00000"/>
          <w:sz w:val="18"/>
          <w:szCs w:val="21"/>
        </w:rPr>
      </w:pPr>
      <w:r w:rsidRPr="00C5198C">
        <w:rPr>
          <w:rFonts w:ascii="宋体" w:eastAsia="宋体" w:hAnsi="宋体" w:hint="eastAsia"/>
          <w:b/>
          <w:bCs/>
          <w:color w:val="C00000"/>
          <w:sz w:val="18"/>
          <w:szCs w:val="21"/>
        </w:rPr>
        <w:t>克而瑞研究中心</w:t>
      </w:r>
    </w:p>
    <w:p w14:paraId="4FA06F37" w14:textId="77777777" w:rsidR="00970D00" w:rsidRPr="00C5198C" w:rsidRDefault="007951AF" w:rsidP="00970D00">
      <w:pPr>
        <w:adjustRightInd w:val="0"/>
        <w:snapToGrid w:val="0"/>
        <w:spacing w:line="240" w:lineRule="exact"/>
        <w:ind w:firstLineChars="200" w:firstLine="420"/>
        <w:jc w:val="right"/>
        <w:rPr>
          <w:rFonts w:ascii="宋体" w:eastAsia="宋体" w:hAnsi="宋体"/>
          <w:bCs/>
          <w:color w:val="002060"/>
          <w:sz w:val="18"/>
          <w:szCs w:val="21"/>
        </w:rPr>
      </w:pPr>
      <w:hyperlink r:id="rId11" w:history="1">
        <w:r w:rsidR="00970D00" w:rsidRPr="00C5198C">
          <w:rPr>
            <w:rStyle w:val="af1"/>
            <w:rFonts w:ascii="宋体" w:eastAsia="宋体" w:hAnsi="宋体" w:cs="宋体"/>
            <w:bCs/>
            <w:sz w:val="18"/>
            <w:szCs w:val="21"/>
          </w:rPr>
          <w:t>www.cricchina.com/research/</w:t>
        </w:r>
      </w:hyperlink>
    </w:p>
    <w:p w14:paraId="58D777B5" w14:textId="77777777" w:rsidR="00970D00" w:rsidRPr="00C5198C" w:rsidRDefault="00970D00" w:rsidP="00970D00">
      <w:pPr>
        <w:adjustRightInd w:val="0"/>
        <w:snapToGrid w:val="0"/>
        <w:rPr>
          <w:rFonts w:asciiTheme="minorEastAsia" w:hAnsiTheme="minorEastAsia"/>
          <w:b/>
          <w:bCs/>
          <w:color w:val="4F81BD"/>
          <w:sz w:val="20"/>
          <w:szCs w:val="21"/>
        </w:rPr>
      </w:pPr>
      <w:r w:rsidRPr="00C5198C">
        <w:rPr>
          <w:rFonts w:asciiTheme="minorEastAsia" w:hAnsiTheme="minorEastAsia" w:hint="eastAsia"/>
          <w:b/>
          <w:bCs/>
          <w:color w:val="4F81BD"/>
          <w:sz w:val="20"/>
          <w:szCs w:val="21"/>
        </w:rPr>
        <w:t>克而瑞研究中心  马千里、周奇</w:t>
      </w:r>
    </w:p>
    <w:p w14:paraId="5D1835B7" w14:textId="500B1E85" w:rsidR="00970D00" w:rsidRPr="0097221C" w:rsidRDefault="00970D00" w:rsidP="00970D00">
      <w:pPr>
        <w:pStyle w:val="Default"/>
        <w:spacing w:line="440" w:lineRule="exact"/>
        <w:ind w:firstLineChars="200" w:firstLine="480"/>
        <w:jc w:val="both"/>
        <w:rPr>
          <w:rFonts w:asciiTheme="minorEastAsia" w:eastAsiaTheme="minorEastAsia" w:hAnsiTheme="minorEastAsia"/>
        </w:rPr>
      </w:pPr>
      <w:r w:rsidRPr="0097221C">
        <w:rPr>
          <w:rFonts w:asciiTheme="minorEastAsia" w:eastAsiaTheme="minorEastAsia" w:hAnsiTheme="minorEastAsia"/>
        </w:rPr>
        <w:t>202</w:t>
      </w:r>
      <w:r w:rsidR="0097221C">
        <w:rPr>
          <w:rFonts w:asciiTheme="minorEastAsia" w:eastAsiaTheme="minorEastAsia" w:hAnsiTheme="minorEastAsia"/>
        </w:rPr>
        <w:t>2</w:t>
      </w:r>
      <w:r w:rsidRPr="0097221C">
        <w:rPr>
          <w:rFonts w:asciiTheme="minorEastAsia" w:eastAsiaTheme="minorEastAsia" w:hAnsiTheme="minorEastAsia" w:hint="eastAsia"/>
        </w:rPr>
        <w:t>年</w:t>
      </w:r>
      <w:r w:rsidRPr="0097221C">
        <w:rPr>
          <w:rFonts w:asciiTheme="minorEastAsia" w:eastAsiaTheme="minorEastAsia" w:hAnsiTheme="minorEastAsia"/>
        </w:rPr>
        <w:t>1</w:t>
      </w:r>
      <w:r w:rsidRPr="0097221C">
        <w:rPr>
          <w:rFonts w:asciiTheme="minorEastAsia" w:eastAsiaTheme="minorEastAsia" w:hAnsiTheme="minorEastAsia" w:hint="eastAsia"/>
        </w:rPr>
        <w:t>月，</w:t>
      </w:r>
      <w:r w:rsidR="0097221C">
        <w:rPr>
          <w:rFonts w:asciiTheme="minorEastAsia" w:eastAsiaTheme="minorEastAsia" w:hAnsiTheme="minorEastAsia" w:hint="eastAsia"/>
        </w:rPr>
        <w:t>全国土地市场供应和成交规模均迎来了周期性下滑</w:t>
      </w:r>
      <w:r w:rsidRPr="0097221C">
        <w:rPr>
          <w:rFonts w:asciiTheme="minorEastAsia" w:eastAsiaTheme="minorEastAsia" w:hAnsiTheme="minorEastAsia" w:hint="eastAsia"/>
        </w:rPr>
        <w:t>，</w:t>
      </w:r>
      <w:r w:rsidR="0097221C">
        <w:rPr>
          <w:rFonts w:asciiTheme="minorEastAsia" w:eastAsiaTheme="minorEastAsia" w:hAnsiTheme="minorEastAsia" w:hint="eastAsia"/>
        </w:rPr>
        <w:t>和去年同期相比也有较大的差距</w:t>
      </w:r>
      <w:r w:rsidRPr="0097221C">
        <w:rPr>
          <w:rFonts w:asciiTheme="minorEastAsia" w:eastAsiaTheme="minorEastAsia" w:hAnsiTheme="minorEastAsia" w:hint="eastAsia"/>
        </w:rPr>
        <w:t>。</w:t>
      </w:r>
      <w:r w:rsidR="0097221C">
        <w:rPr>
          <w:rFonts w:asciiTheme="minorEastAsia" w:eastAsiaTheme="minorEastAsia" w:hAnsiTheme="minorEastAsia" w:hint="eastAsia"/>
        </w:rPr>
        <w:t>市场热度方面，本月成交溢价率较上月略有上涨，</w:t>
      </w:r>
      <w:r w:rsidR="000A36E2">
        <w:rPr>
          <w:rFonts w:asciiTheme="minorEastAsia" w:eastAsiaTheme="minorEastAsia" w:hAnsiTheme="minorEastAsia" w:hint="eastAsia"/>
        </w:rPr>
        <w:t>主要受宁波三轮集中土拍明显回暖带动。在出让门槛放松下，宁波第三轮成交溢价率达到7</w:t>
      </w:r>
      <w:r w:rsidR="000A36E2">
        <w:rPr>
          <w:rFonts w:asciiTheme="minorEastAsia" w:eastAsiaTheme="minorEastAsia" w:hAnsiTheme="minorEastAsia"/>
        </w:rPr>
        <w:t>.1</w:t>
      </w:r>
      <w:r w:rsidR="000A36E2">
        <w:rPr>
          <w:rFonts w:asciiTheme="minorEastAsia" w:eastAsiaTheme="minorEastAsia" w:hAnsiTheme="minorEastAsia" w:hint="eastAsia"/>
        </w:rPr>
        <w:t>%，是2</w:t>
      </w:r>
      <w:r w:rsidR="000A36E2">
        <w:rPr>
          <w:rFonts w:asciiTheme="minorEastAsia" w:eastAsiaTheme="minorEastAsia" w:hAnsiTheme="minorEastAsia"/>
        </w:rPr>
        <w:t>2</w:t>
      </w:r>
      <w:r w:rsidR="000A36E2">
        <w:rPr>
          <w:rFonts w:asciiTheme="minorEastAsia" w:eastAsiaTheme="minorEastAsia" w:hAnsiTheme="minorEastAsia" w:hint="eastAsia"/>
        </w:rPr>
        <w:t>城第三轮集中土拍溢价率最高的城市</w:t>
      </w:r>
      <w:r w:rsidRPr="0097221C">
        <w:rPr>
          <w:rFonts w:asciiTheme="minorEastAsia" w:eastAsiaTheme="minorEastAsia" w:hAnsiTheme="minorEastAsia" w:hint="eastAsia"/>
        </w:rPr>
        <w:t>。</w:t>
      </w:r>
    </w:p>
    <w:p w14:paraId="04D19AF4" w14:textId="33F15E31" w:rsidR="00970D00" w:rsidRDefault="0097221C" w:rsidP="00970D00">
      <w:pPr>
        <w:pStyle w:val="Default"/>
        <w:spacing w:line="440" w:lineRule="exact"/>
        <w:ind w:firstLineChars="200" w:firstLine="480"/>
        <w:jc w:val="both"/>
        <w:rPr>
          <w:rFonts w:asciiTheme="minorEastAsia" w:eastAsiaTheme="minorEastAsia" w:hAnsiTheme="minorEastAsia"/>
        </w:rPr>
      </w:pPr>
      <w:r>
        <w:rPr>
          <w:rFonts w:asciiTheme="minorEastAsia" w:eastAsiaTheme="minorEastAsia" w:hAnsiTheme="minorEastAsia" w:hint="eastAsia"/>
        </w:rPr>
        <w:t>各能级城市表现趋同，成交</w:t>
      </w:r>
      <w:r w:rsidR="009A15C5">
        <w:rPr>
          <w:rFonts w:asciiTheme="minorEastAsia" w:eastAsiaTheme="minorEastAsia" w:hAnsiTheme="minorEastAsia" w:hint="eastAsia"/>
        </w:rPr>
        <w:t>量价</w:t>
      </w:r>
      <w:r>
        <w:rPr>
          <w:rFonts w:asciiTheme="minorEastAsia" w:eastAsiaTheme="minorEastAsia" w:hAnsiTheme="minorEastAsia" w:hint="eastAsia"/>
        </w:rPr>
        <w:t>均迎来了同环比下降的趋势</w:t>
      </w:r>
      <w:r w:rsidR="00970D00" w:rsidRPr="0097221C">
        <w:rPr>
          <w:rFonts w:asciiTheme="minorEastAsia" w:eastAsiaTheme="minorEastAsia" w:hAnsiTheme="minorEastAsia" w:hint="eastAsia"/>
        </w:rPr>
        <w:t>。</w:t>
      </w:r>
      <w:r>
        <w:rPr>
          <w:rFonts w:asciiTheme="minorEastAsia" w:eastAsiaTheme="minorEastAsia" w:hAnsiTheme="minorEastAsia" w:hint="eastAsia"/>
        </w:rPr>
        <w:t>值得注意的是，一二线城市成交规模的走低主要是由于集中土拍导致供地节奏发生变化</w:t>
      </w:r>
      <w:r w:rsidR="009A15C5">
        <w:rPr>
          <w:rFonts w:asciiTheme="minorEastAsia" w:eastAsiaTheme="minorEastAsia" w:hAnsiTheme="minorEastAsia" w:hint="eastAsia"/>
        </w:rPr>
        <w:t>所致，但三四线城市</w:t>
      </w:r>
      <w:r w:rsidR="000A36E2">
        <w:rPr>
          <w:rFonts w:asciiTheme="minorEastAsia" w:eastAsiaTheme="minorEastAsia" w:hAnsiTheme="minorEastAsia" w:hint="eastAsia"/>
        </w:rPr>
        <w:t>成交规模的缩减则是因为</w:t>
      </w:r>
      <w:r w:rsidR="009A15C5">
        <w:rPr>
          <w:rFonts w:asciiTheme="minorEastAsia" w:eastAsiaTheme="minorEastAsia" w:hAnsiTheme="minorEastAsia" w:hint="eastAsia"/>
        </w:rPr>
        <w:t>大部分城市楼市下行压力巨大</w:t>
      </w:r>
      <w:r w:rsidR="000A36E2">
        <w:rPr>
          <w:rFonts w:asciiTheme="minorEastAsia" w:eastAsiaTheme="minorEastAsia" w:hAnsiTheme="minorEastAsia" w:hint="eastAsia"/>
        </w:rPr>
        <w:t>、</w:t>
      </w:r>
      <w:r w:rsidR="009A15C5">
        <w:rPr>
          <w:rFonts w:asciiTheme="minorEastAsia" w:eastAsiaTheme="minorEastAsia" w:hAnsiTheme="minorEastAsia" w:hint="eastAsia"/>
        </w:rPr>
        <w:t>土地</w:t>
      </w:r>
      <w:r w:rsidR="000A36E2">
        <w:rPr>
          <w:rFonts w:asciiTheme="minorEastAsia" w:eastAsiaTheme="minorEastAsia" w:hAnsiTheme="minorEastAsia" w:hint="eastAsia"/>
        </w:rPr>
        <w:t>市场持续遇冷</w:t>
      </w:r>
      <w:r w:rsidR="009A15C5">
        <w:rPr>
          <w:rFonts w:asciiTheme="minorEastAsia" w:eastAsiaTheme="minorEastAsia" w:hAnsiTheme="minorEastAsia" w:hint="eastAsia"/>
        </w:rPr>
        <w:t>，</w:t>
      </w:r>
      <w:r w:rsidR="000A36E2">
        <w:rPr>
          <w:rFonts w:asciiTheme="minorEastAsia" w:eastAsiaTheme="minorEastAsia" w:hAnsiTheme="minorEastAsia" w:hint="eastAsia"/>
        </w:rPr>
        <w:t>如南通第三批次集中土拍全部底价成交，</w:t>
      </w:r>
      <w:r w:rsidR="0062795F">
        <w:rPr>
          <w:rFonts w:asciiTheme="minorEastAsia" w:eastAsiaTheme="minorEastAsia" w:hAnsiTheme="minorEastAsia" w:hint="eastAsia"/>
        </w:rPr>
        <w:t>揭阳、清远等多宗地遭遇流拍</w:t>
      </w:r>
      <w:r w:rsidR="009A15C5">
        <w:rPr>
          <w:rFonts w:asciiTheme="minorEastAsia" w:eastAsiaTheme="minorEastAsia" w:hAnsiTheme="minorEastAsia" w:hint="eastAsia"/>
        </w:rPr>
        <w:t>。</w:t>
      </w:r>
    </w:p>
    <w:p w14:paraId="78324493" w14:textId="79657576" w:rsidR="00970D00" w:rsidRPr="00137302" w:rsidRDefault="00970D00" w:rsidP="00970D00">
      <w:pPr>
        <w:pStyle w:val="Default"/>
        <w:spacing w:beforeLines="100" w:before="312" w:afterLines="50" w:after="156"/>
        <w:rPr>
          <w:rFonts w:ascii="黑体" w:eastAsia="黑体" w:hAnsi="黑体"/>
          <w:b/>
          <w:bCs/>
          <w:color w:val="C00000"/>
          <w:sz w:val="22"/>
          <w:szCs w:val="21"/>
          <w:highlight w:val="yellow"/>
        </w:rPr>
      </w:pPr>
      <w:r>
        <w:rPr>
          <w:rFonts w:ascii="黑体" w:eastAsia="黑体" w:hAnsi="黑体" w:hint="eastAsia"/>
          <w:b/>
          <w:bCs/>
          <w:color w:val="C00000"/>
          <w:szCs w:val="22"/>
        </w:rPr>
        <w:t>市场</w:t>
      </w:r>
      <w:r w:rsidRPr="002F641D">
        <w:rPr>
          <w:rFonts w:ascii="黑体" w:eastAsia="黑体" w:hAnsi="黑体" w:hint="eastAsia"/>
          <w:b/>
          <w:bCs/>
          <w:color w:val="C00000"/>
          <w:szCs w:val="22"/>
        </w:rPr>
        <w:t>走势：</w:t>
      </w:r>
      <w:r w:rsidR="00313505">
        <w:rPr>
          <w:rFonts w:ascii="黑体" w:eastAsia="黑体" w:hAnsi="黑体" w:hint="eastAsia"/>
          <w:b/>
          <w:bCs/>
          <w:color w:val="C00000"/>
          <w:szCs w:val="22"/>
        </w:rPr>
        <w:t>供求规模双双环比大降，平均地价</w:t>
      </w:r>
      <w:r w:rsidR="00727174">
        <w:rPr>
          <w:rFonts w:ascii="黑体" w:eastAsia="黑体" w:hAnsi="黑体" w:hint="eastAsia"/>
          <w:b/>
          <w:bCs/>
          <w:color w:val="C00000"/>
          <w:szCs w:val="22"/>
        </w:rPr>
        <w:t>创2</w:t>
      </w:r>
      <w:r w:rsidR="00727174">
        <w:rPr>
          <w:rFonts w:ascii="黑体" w:eastAsia="黑体" w:hAnsi="黑体"/>
          <w:b/>
          <w:bCs/>
          <w:color w:val="C00000"/>
          <w:szCs w:val="22"/>
        </w:rPr>
        <w:t>019</w:t>
      </w:r>
      <w:r w:rsidR="00727174">
        <w:rPr>
          <w:rFonts w:ascii="黑体" w:eastAsia="黑体" w:hAnsi="黑体" w:hint="eastAsia"/>
          <w:b/>
          <w:bCs/>
          <w:color w:val="C00000"/>
          <w:szCs w:val="22"/>
        </w:rPr>
        <w:t>年</w:t>
      </w:r>
      <w:r w:rsidR="00E34904">
        <w:rPr>
          <w:rFonts w:ascii="黑体" w:eastAsia="黑体" w:hAnsi="黑体" w:hint="eastAsia"/>
          <w:b/>
          <w:bCs/>
          <w:color w:val="C00000"/>
          <w:szCs w:val="22"/>
        </w:rPr>
        <w:t>以来</w:t>
      </w:r>
      <w:r w:rsidR="00727174">
        <w:rPr>
          <w:rFonts w:ascii="黑体" w:eastAsia="黑体" w:hAnsi="黑体" w:hint="eastAsia"/>
          <w:b/>
          <w:bCs/>
          <w:color w:val="C00000"/>
          <w:szCs w:val="22"/>
        </w:rPr>
        <w:t>新低</w:t>
      </w:r>
    </w:p>
    <w:p w14:paraId="3B7DB59C" w14:textId="5E6FE0E6" w:rsidR="00970D00" w:rsidRPr="00137302" w:rsidRDefault="00970D00" w:rsidP="00970D00">
      <w:pPr>
        <w:pStyle w:val="Default"/>
        <w:spacing w:line="440" w:lineRule="exact"/>
        <w:ind w:firstLineChars="200" w:firstLine="480"/>
        <w:jc w:val="both"/>
        <w:rPr>
          <w:rFonts w:asciiTheme="minorEastAsia" w:eastAsiaTheme="minorEastAsia" w:hAnsiTheme="minorEastAsia"/>
          <w:highlight w:val="yellow"/>
        </w:rPr>
      </w:pPr>
      <w:r w:rsidRPr="009E6244">
        <w:rPr>
          <w:rFonts w:asciiTheme="minorEastAsia" w:eastAsiaTheme="minorEastAsia" w:hAnsiTheme="minorEastAsia" w:hint="eastAsia"/>
        </w:rPr>
        <w:t>供应方面。</w:t>
      </w:r>
      <w:r w:rsidR="00313505" w:rsidRPr="00FF63C2">
        <w:rPr>
          <w:rFonts w:asciiTheme="minorEastAsia" w:eastAsiaTheme="minorEastAsia" w:hAnsiTheme="minorEastAsia" w:hint="eastAsia"/>
        </w:rPr>
        <w:t>2</w:t>
      </w:r>
      <w:r w:rsidR="00313505" w:rsidRPr="00FF63C2">
        <w:rPr>
          <w:rFonts w:asciiTheme="minorEastAsia" w:eastAsiaTheme="minorEastAsia" w:hAnsiTheme="minorEastAsia"/>
        </w:rPr>
        <w:t>022</w:t>
      </w:r>
      <w:r w:rsidR="00313505" w:rsidRPr="00FF63C2">
        <w:rPr>
          <w:rFonts w:asciiTheme="minorEastAsia" w:eastAsiaTheme="minorEastAsia" w:hAnsiTheme="minorEastAsia" w:hint="eastAsia"/>
        </w:rPr>
        <w:t>年1月全国土地市场供应建面周期性回落</w:t>
      </w:r>
      <w:r w:rsidR="00313505">
        <w:rPr>
          <w:rFonts w:asciiTheme="minorEastAsia" w:eastAsiaTheme="minorEastAsia" w:hAnsiTheme="minorEastAsia" w:hint="eastAsia"/>
        </w:rPr>
        <w:t>，</w:t>
      </w:r>
      <w:r w:rsidRPr="009E6244">
        <w:rPr>
          <w:rFonts w:asciiTheme="minorEastAsia" w:eastAsiaTheme="minorEastAsia" w:hAnsiTheme="minorEastAsia" w:hint="eastAsia"/>
        </w:rPr>
        <w:t>CRIC统计数据显示，</w:t>
      </w:r>
      <w:r w:rsidR="00FF63C2">
        <w:rPr>
          <w:rFonts w:asciiTheme="minorEastAsia" w:eastAsiaTheme="minorEastAsia" w:hAnsiTheme="minorEastAsia" w:hint="eastAsia"/>
        </w:rPr>
        <w:t>当月全国</w:t>
      </w:r>
      <w:r w:rsidRPr="009E6244">
        <w:rPr>
          <w:rFonts w:asciiTheme="minorEastAsia" w:eastAsiaTheme="minorEastAsia" w:hAnsiTheme="minorEastAsia" w:hint="eastAsia"/>
        </w:rPr>
        <w:t>经营性土地供应总建筑面积</w:t>
      </w:r>
      <w:r w:rsidR="00FF63C2">
        <w:rPr>
          <w:rFonts w:asciiTheme="minorEastAsia" w:eastAsiaTheme="minorEastAsia" w:hAnsiTheme="minorEastAsia" w:hint="eastAsia"/>
        </w:rPr>
        <w:t>仅为9</w:t>
      </w:r>
      <w:r w:rsidR="00FF63C2">
        <w:rPr>
          <w:rFonts w:asciiTheme="minorEastAsia" w:eastAsiaTheme="minorEastAsia" w:hAnsiTheme="minorEastAsia"/>
        </w:rPr>
        <w:t>485</w:t>
      </w:r>
      <w:r w:rsidRPr="009E6244">
        <w:rPr>
          <w:rFonts w:asciiTheme="minorEastAsia" w:eastAsiaTheme="minorEastAsia" w:hAnsiTheme="minorEastAsia" w:hint="eastAsia"/>
        </w:rPr>
        <w:t>万平方米，环比下降</w:t>
      </w:r>
      <w:r w:rsidR="00FF63C2">
        <w:rPr>
          <w:rFonts w:asciiTheme="minorEastAsia" w:eastAsiaTheme="minorEastAsia" w:hAnsiTheme="minorEastAsia"/>
        </w:rPr>
        <w:t>39</w:t>
      </w:r>
      <w:r w:rsidRPr="009E6244">
        <w:rPr>
          <w:rFonts w:asciiTheme="minorEastAsia" w:eastAsiaTheme="minorEastAsia" w:hAnsiTheme="minorEastAsia" w:hint="eastAsia"/>
        </w:rPr>
        <w:t>%</w:t>
      </w:r>
      <w:r w:rsidR="00FF63C2">
        <w:rPr>
          <w:rFonts w:asciiTheme="minorEastAsia" w:eastAsiaTheme="minorEastAsia" w:hAnsiTheme="minorEastAsia" w:hint="eastAsia"/>
        </w:rPr>
        <w:t>。值得注意的是，因多城市的土地供应节奏发生改变，1月份土地供应量也明显不及以往同期，是2</w:t>
      </w:r>
      <w:r w:rsidR="00FF63C2">
        <w:rPr>
          <w:rFonts w:asciiTheme="minorEastAsia" w:eastAsiaTheme="minorEastAsia" w:hAnsiTheme="minorEastAsia"/>
        </w:rPr>
        <w:t>019</w:t>
      </w:r>
      <w:r w:rsidR="00FF63C2">
        <w:rPr>
          <w:rFonts w:asciiTheme="minorEastAsia" w:eastAsiaTheme="minorEastAsia" w:hAnsiTheme="minorEastAsia" w:hint="eastAsia"/>
        </w:rPr>
        <w:t>年以来土地供应量最低的一个月。</w:t>
      </w:r>
      <w:r>
        <w:rPr>
          <w:rFonts w:asciiTheme="minorEastAsia" w:eastAsiaTheme="minorEastAsia" w:hAnsiTheme="minorEastAsia" w:hint="eastAsia"/>
        </w:rPr>
        <w:t>重点城市集中供地方面，本月</w:t>
      </w:r>
      <w:r w:rsidR="00FF63C2" w:rsidRPr="00FF63C2">
        <w:rPr>
          <w:rFonts w:asciiTheme="minorEastAsia" w:eastAsiaTheme="minorEastAsia" w:hAnsiTheme="minorEastAsia" w:hint="eastAsia"/>
          <w:b/>
          <w:bCs/>
        </w:rPr>
        <w:t>北京</w:t>
      </w:r>
      <w:r w:rsidR="00FF63C2" w:rsidRPr="00FF63C2">
        <w:rPr>
          <w:rFonts w:asciiTheme="minorEastAsia" w:eastAsiaTheme="minorEastAsia" w:hAnsiTheme="minorEastAsia" w:hint="eastAsia"/>
        </w:rPr>
        <w:t>已经率先发布了2022年度第一批次商品住宅用地出让公告，共计18宗地块，土地总面积约83公顷，将于2月中下旬集中成交</w:t>
      </w:r>
      <w:r>
        <w:rPr>
          <w:rFonts w:asciiTheme="minorEastAsia" w:eastAsiaTheme="minorEastAsia" w:hAnsiTheme="minorEastAsia" w:hint="eastAsia"/>
        </w:rPr>
        <w:t>。</w:t>
      </w:r>
      <w:r w:rsidR="005E0E1E">
        <w:rPr>
          <w:rFonts w:asciiTheme="minorEastAsia" w:eastAsiaTheme="minorEastAsia" w:hAnsiTheme="minorEastAsia" w:hint="eastAsia"/>
        </w:rPr>
        <w:t>此次集中供地，</w:t>
      </w:r>
      <w:r w:rsidR="005E0E1E" w:rsidRPr="005E0E1E">
        <w:rPr>
          <w:rFonts w:asciiTheme="minorEastAsia" w:eastAsiaTheme="minorEastAsia" w:hAnsiTheme="minorEastAsia" w:hint="eastAsia"/>
          <w:b/>
          <w:bCs/>
        </w:rPr>
        <w:t>北京进一步强化了现房销售预期，有9宗地需要竞现房销售，比例较2</w:t>
      </w:r>
      <w:r w:rsidR="005E0E1E" w:rsidRPr="005E0E1E">
        <w:rPr>
          <w:rFonts w:asciiTheme="minorEastAsia" w:eastAsiaTheme="minorEastAsia" w:hAnsiTheme="minorEastAsia"/>
          <w:b/>
          <w:bCs/>
        </w:rPr>
        <w:t>1</w:t>
      </w:r>
      <w:r w:rsidR="005E0E1E" w:rsidRPr="005E0E1E">
        <w:rPr>
          <w:rFonts w:asciiTheme="minorEastAsia" w:eastAsiaTheme="minorEastAsia" w:hAnsiTheme="minorEastAsia" w:hint="eastAsia"/>
          <w:b/>
          <w:bCs/>
        </w:rPr>
        <w:t>年第三批明显增加</w:t>
      </w:r>
      <w:r w:rsidR="005E0E1E">
        <w:rPr>
          <w:rFonts w:asciiTheme="minorEastAsia" w:eastAsiaTheme="minorEastAsia" w:hAnsiTheme="minorEastAsia" w:hint="eastAsia"/>
        </w:rPr>
        <w:t>。</w:t>
      </w:r>
    </w:p>
    <w:p w14:paraId="60AD0566" w14:textId="5F945D56" w:rsidR="00970D00" w:rsidRPr="00026EE3" w:rsidRDefault="00970D00" w:rsidP="00970D00">
      <w:pPr>
        <w:autoSpaceDE w:val="0"/>
        <w:autoSpaceDN w:val="0"/>
        <w:adjustRightInd w:val="0"/>
        <w:spacing w:line="440" w:lineRule="exact"/>
        <w:ind w:firstLineChars="200" w:firstLine="480"/>
        <w:rPr>
          <w:rFonts w:asciiTheme="minorEastAsia" w:hAnsiTheme="minorEastAsia" w:cs="微软雅黑"/>
          <w:color w:val="000000"/>
          <w:kern w:val="0"/>
          <w:sz w:val="24"/>
          <w:szCs w:val="24"/>
        </w:rPr>
      </w:pPr>
      <w:bookmarkStart w:id="3" w:name="_Toc426720866"/>
      <w:bookmarkStart w:id="4" w:name="_Toc405914880"/>
      <w:bookmarkStart w:id="5" w:name="_Toc392700998"/>
      <w:bookmarkStart w:id="6" w:name="_Toc421698830"/>
      <w:bookmarkStart w:id="7" w:name="_Toc434844759"/>
      <w:bookmarkStart w:id="8" w:name="_Toc458521719"/>
      <w:bookmarkStart w:id="9" w:name="_Toc468976875"/>
      <w:bookmarkStart w:id="10" w:name="_Toc482115897"/>
      <w:bookmarkStart w:id="11" w:name="_Toc19104543"/>
      <w:bookmarkStart w:id="12" w:name="_Toc29479346"/>
      <w:r w:rsidRPr="00026EE3">
        <w:rPr>
          <w:rFonts w:asciiTheme="minorEastAsia" w:hAnsiTheme="minorEastAsia" w:cs="微软雅黑" w:hint="eastAsia"/>
          <w:color w:val="000000"/>
          <w:kern w:val="0"/>
          <w:sz w:val="24"/>
          <w:szCs w:val="24"/>
        </w:rPr>
        <w:t>成交方面。</w:t>
      </w:r>
      <w:r w:rsidR="005E0E1E" w:rsidRPr="005E0E1E">
        <w:rPr>
          <w:rFonts w:asciiTheme="minorEastAsia" w:hAnsiTheme="minorEastAsia" w:cs="微软雅黑" w:hint="eastAsia"/>
          <w:b/>
          <w:bCs/>
          <w:color w:val="000000"/>
          <w:kern w:val="0"/>
          <w:sz w:val="24"/>
          <w:szCs w:val="24"/>
        </w:rPr>
        <w:t>受季节性因素和集中供地阶段性“断供”的影响，1月份全国土地市场成交规模较上月大幅减少，同比去年同期也有明显的差距。</w:t>
      </w:r>
      <w:r w:rsidRPr="00026EE3">
        <w:rPr>
          <w:rFonts w:asciiTheme="minorEastAsia" w:hAnsiTheme="minorEastAsia" w:cs="微软雅黑" w:hint="eastAsia"/>
          <w:color w:val="000000"/>
          <w:kern w:val="0"/>
          <w:sz w:val="24"/>
          <w:szCs w:val="24"/>
        </w:rPr>
        <w:t>据CRIC统计数据显示，全国土地市场经营性用地成交建筑面积</w:t>
      </w:r>
      <w:r w:rsidR="005E0E1E">
        <w:rPr>
          <w:rFonts w:asciiTheme="minorEastAsia" w:hAnsiTheme="minorEastAsia" w:cs="微软雅黑" w:hint="eastAsia"/>
          <w:color w:val="000000"/>
          <w:kern w:val="0"/>
          <w:sz w:val="24"/>
          <w:szCs w:val="24"/>
        </w:rPr>
        <w:t>仅为</w:t>
      </w:r>
      <w:r w:rsidR="005E0E1E" w:rsidRPr="005E0E1E">
        <w:rPr>
          <w:rFonts w:asciiTheme="minorEastAsia" w:hAnsiTheme="minorEastAsia" w:cs="微软雅黑" w:hint="eastAsia"/>
          <w:color w:val="000000"/>
          <w:kern w:val="0"/>
          <w:sz w:val="24"/>
          <w:szCs w:val="24"/>
        </w:rPr>
        <w:t>7851万平方米，环比大降84%，同比下降52%。</w:t>
      </w:r>
      <w:r w:rsidR="005E0E1E">
        <w:rPr>
          <w:rFonts w:asciiTheme="minorEastAsia" w:hAnsiTheme="minorEastAsia" w:cs="微软雅黑" w:hint="eastAsia"/>
          <w:color w:val="000000"/>
          <w:kern w:val="0"/>
          <w:sz w:val="24"/>
          <w:szCs w:val="24"/>
        </w:rPr>
        <w:t>重点城市集中供地方面，仅宁波有集中土拍，因此宁波也成为本月成交规模和金额最高的城市。</w:t>
      </w:r>
      <w:r w:rsidR="008C535D">
        <w:rPr>
          <w:rFonts w:asciiTheme="minorEastAsia" w:hAnsiTheme="minorEastAsia" w:cs="微软雅黑" w:hint="eastAsia"/>
          <w:color w:val="000000"/>
          <w:kern w:val="0"/>
          <w:sz w:val="24"/>
          <w:szCs w:val="24"/>
        </w:rPr>
        <w:t>就各能级城市来看，一二线城市因供地节奏变化导致成交规模环同比降幅都在七成以上，成交主力三四线城市表现</w:t>
      </w:r>
      <w:r w:rsidR="000A36E2">
        <w:rPr>
          <w:rFonts w:asciiTheme="minorEastAsia" w:hAnsiTheme="minorEastAsia" w:cs="微软雅黑" w:hint="eastAsia"/>
          <w:color w:val="000000"/>
          <w:kern w:val="0"/>
          <w:sz w:val="24"/>
          <w:szCs w:val="24"/>
        </w:rPr>
        <w:t>仍旧低迷</w:t>
      </w:r>
      <w:r w:rsidR="008C535D">
        <w:rPr>
          <w:rFonts w:asciiTheme="minorEastAsia" w:hAnsiTheme="minorEastAsia" w:cs="微软雅黑" w:hint="eastAsia"/>
          <w:color w:val="000000"/>
          <w:kern w:val="0"/>
          <w:sz w:val="24"/>
          <w:szCs w:val="24"/>
        </w:rPr>
        <w:t>，</w:t>
      </w:r>
      <w:r w:rsidR="000A36E2">
        <w:rPr>
          <w:rFonts w:asciiTheme="minorEastAsia" w:hAnsiTheme="minorEastAsia" w:cs="微软雅黑" w:hint="eastAsia"/>
          <w:color w:val="000000"/>
          <w:kern w:val="0"/>
          <w:sz w:val="24"/>
          <w:szCs w:val="24"/>
        </w:rPr>
        <w:t>本月</w:t>
      </w:r>
      <w:r w:rsidR="008C535D">
        <w:rPr>
          <w:rFonts w:asciiTheme="minorEastAsia" w:hAnsiTheme="minorEastAsia" w:cs="微软雅黑" w:hint="eastAsia"/>
          <w:color w:val="000000"/>
          <w:kern w:val="0"/>
          <w:sz w:val="24"/>
          <w:szCs w:val="24"/>
        </w:rPr>
        <w:t>成交规模同比缩减了4</w:t>
      </w:r>
      <w:r w:rsidR="008C535D">
        <w:rPr>
          <w:rFonts w:asciiTheme="minorEastAsia" w:hAnsiTheme="minorEastAsia" w:cs="微软雅黑"/>
          <w:color w:val="000000"/>
          <w:kern w:val="0"/>
          <w:sz w:val="24"/>
          <w:szCs w:val="24"/>
        </w:rPr>
        <w:t>6</w:t>
      </w:r>
      <w:r w:rsidR="008C535D">
        <w:rPr>
          <w:rFonts w:asciiTheme="minorEastAsia" w:hAnsiTheme="minorEastAsia" w:cs="微软雅黑" w:hint="eastAsia"/>
          <w:color w:val="000000"/>
          <w:kern w:val="0"/>
          <w:sz w:val="24"/>
          <w:szCs w:val="24"/>
        </w:rPr>
        <w:t>%</w:t>
      </w:r>
      <w:r w:rsidR="000A36E2">
        <w:rPr>
          <w:rFonts w:asciiTheme="minorEastAsia" w:hAnsiTheme="minorEastAsia" w:cs="微软雅黑" w:hint="eastAsia"/>
          <w:color w:val="000000"/>
          <w:kern w:val="0"/>
          <w:sz w:val="24"/>
          <w:szCs w:val="24"/>
        </w:rPr>
        <w:t>，仅为6</w:t>
      </w:r>
      <w:r w:rsidR="000A36E2">
        <w:rPr>
          <w:rFonts w:asciiTheme="minorEastAsia" w:hAnsiTheme="minorEastAsia" w:cs="微软雅黑"/>
          <w:color w:val="000000"/>
          <w:kern w:val="0"/>
          <w:sz w:val="24"/>
          <w:szCs w:val="24"/>
        </w:rPr>
        <w:t>758</w:t>
      </w:r>
      <w:r w:rsidR="000A36E2">
        <w:rPr>
          <w:rFonts w:asciiTheme="minorEastAsia" w:hAnsiTheme="minorEastAsia" w:cs="微软雅黑" w:hint="eastAsia"/>
          <w:color w:val="000000"/>
          <w:kern w:val="0"/>
          <w:sz w:val="24"/>
          <w:szCs w:val="24"/>
        </w:rPr>
        <w:t>万平方米</w:t>
      </w:r>
      <w:r w:rsidR="008C535D">
        <w:rPr>
          <w:rFonts w:asciiTheme="minorEastAsia" w:hAnsiTheme="minorEastAsia" w:cs="微软雅黑" w:hint="eastAsia"/>
          <w:color w:val="000000"/>
          <w:kern w:val="0"/>
          <w:sz w:val="24"/>
          <w:szCs w:val="24"/>
        </w:rPr>
        <w:t>。</w:t>
      </w:r>
      <w:r w:rsidR="008C535D" w:rsidRPr="00026EE3">
        <w:rPr>
          <w:rFonts w:asciiTheme="minorEastAsia" w:hAnsiTheme="minorEastAsia" w:cs="微软雅黑" w:hint="eastAsia"/>
          <w:color w:val="000000"/>
          <w:kern w:val="0"/>
          <w:sz w:val="24"/>
          <w:szCs w:val="24"/>
        </w:rPr>
        <w:t xml:space="preserve"> </w:t>
      </w:r>
    </w:p>
    <w:p w14:paraId="68B51130" w14:textId="59CD91D8" w:rsidR="00970D00" w:rsidRDefault="00970D00" w:rsidP="00970D00">
      <w:pPr>
        <w:autoSpaceDE w:val="0"/>
        <w:autoSpaceDN w:val="0"/>
        <w:adjustRightInd w:val="0"/>
        <w:spacing w:line="440" w:lineRule="exact"/>
        <w:ind w:firstLineChars="200" w:firstLine="480"/>
        <w:rPr>
          <w:rFonts w:asciiTheme="minorEastAsia" w:hAnsiTheme="minorEastAsia"/>
          <w:color w:val="000000"/>
          <w:sz w:val="24"/>
          <w:szCs w:val="24"/>
        </w:rPr>
      </w:pPr>
      <w:r w:rsidRPr="00C462A4">
        <w:rPr>
          <w:rFonts w:asciiTheme="minorEastAsia" w:hAnsiTheme="minorEastAsia" w:hint="eastAsia"/>
          <w:color w:val="000000"/>
          <w:sz w:val="24"/>
          <w:szCs w:val="24"/>
        </w:rPr>
        <w:t>价格方面</w:t>
      </w:r>
      <w:r>
        <w:rPr>
          <w:rFonts w:asciiTheme="minorEastAsia" w:hAnsiTheme="minorEastAsia" w:hint="eastAsia"/>
          <w:color w:val="000000"/>
          <w:sz w:val="24"/>
          <w:szCs w:val="24"/>
        </w:rPr>
        <w:t>。</w:t>
      </w:r>
      <w:r w:rsidR="005E0E1E" w:rsidRPr="008C535D">
        <w:rPr>
          <w:rFonts w:asciiTheme="minorEastAsia" w:hAnsiTheme="minorEastAsia" w:hint="eastAsia"/>
          <w:b/>
          <w:bCs/>
          <w:color w:val="000000"/>
          <w:sz w:val="24"/>
          <w:szCs w:val="24"/>
        </w:rPr>
        <w:t>因集中供地城市个数显著减少，</w:t>
      </w:r>
      <w:r w:rsidR="008C535D">
        <w:rPr>
          <w:rFonts w:asciiTheme="minorEastAsia" w:hAnsiTheme="minorEastAsia" w:hint="eastAsia"/>
          <w:b/>
          <w:bCs/>
          <w:color w:val="000000"/>
          <w:sz w:val="24"/>
          <w:szCs w:val="24"/>
        </w:rPr>
        <w:t>高价优质地块占比明显下滑影响，</w:t>
      </w:r>
      <w:r w:rsidR="005E0E1E" w:rsidRPr="008C535D">
        <w:rPr>
          <w:rFonts w:asciiTheme="minorEastAsia" w:hAnsiTheme="minorEastAsia" w:hint="eastAsia"/>
          <w:b/>
          <w:bCs/>
          <w:color w:val="000000"/>
          <w:sz w:val="24"/>
          <w:szCs w:val="24"/>
        </w:rPr>
        <w:t>平均地价降至1905元/平方米，是自2019年以来首次回落至2000元/平方米以下</w:t>
      </w:r>
      <w:r w:rsidR="005E0E1E" w:rsidRPr="005E0E1E">
        <w:rPr>
          <w:rFonts w:asciiTheme="minorEastAsia" w:hAnsiTheme="minorEastAsia" w:hint="eastAsia"/>
          <w:color w:val="000000"/>
          <w:sz w:val="24"/>
          <w:szCs w:val="24"/>
        </w:rPr>
        <w:t>。各能级城市的平均价格也均明显走低，三四线城市降幅相对较窄，本月平均楼板价达1511元/平方米，环比下降8%，同比也仅下降了13%</w:t>
      </w:r>
      <w:r w:rsidRPr="00C462A4">
        <w:rPr>
          <w:rFonts w:asciiTheme="minorEastAsia" w:hAnsiTheme="minorEastAsia" w:hint="eastAsia"/>
          <w:color w:val="000000"/>
          <w:sz w:val="24"/>
          <w:szCs w:val="24"/>
        </w:rPr>
        <w:t>。</w:t>
      </w:r>
    </w:p>
    <w:p w14:paraId="3E60F0FF" w14:textId="77777777" w:rsidR="000A36E2" w:rsidRDefault="000A36E2" w:rsidP="00970D00">
      <w:pPr>
        <w:autoSpaceDE w:val="0"/>
        <w:autoSpaceDN w:val="0"/>
        <w:adjustRightInd w:val="0"/>
        <w:spacing w:line="440" w:lineRule="exact"/>
        <w:ind w:firstLineChars="200" w:firstLine="480"/>
        <w:rPr>
          <w:rFonts w:asciiTheme="minorEastAsia" w:hAnsiTheme="minorEastAsia"/>
          <w:color w:val="000000"/>
          <w:sz w:val="24"/>
          <w:szCs w:val="24"/>
        </w:rPr>
      </w:pPr>
    </w:p>
    <w:p w14:paraId="0561574D" w14:textId="77777777" w:rsidR="00970D00" w:rsidRPr="0048409C" w:rsidRDefault="00970D00" w:rsidP="00970D00">
      <w:pPr>
        <w:pStyle w:val="Default"/>
        <w:spacing w:beforeLines="50" w:before="156" w:afterLines="50" w:after="156"/>
        <w:jc w:val="center"/>
        <w:rPr>
          <w:rFonts w:asciiTheme="minorEastAsia" w:eastAsiaTheme="minorEastAsia" w:hAnsiTheme="minorEastAsia"/>
          <w:b/>
          <w:noProof/>
          <w:sz w:val="21"/>
          <w:szCs w:val="21"/>
        </w:rPr>
      </w:pPr>
      <w:r w:rsidRPr="00C5198C">
        <w:rPr>
          <w:rFonts w:asciiTheme="minorEastAsia" w:eastAsiaTheme="minorEastAsia" w:hAnsiTheme="minorEastAsia" w:hint="eastAsia"/>
          <w:b/>
          <w:noProof/>
          <w:sz w:val="21"/>
          <w:szCs w:val="21"/>
        </w:rPr>
        <w:lastRenderedPageBreak/>
        <w:t>图</w:t>
      </w:r>
      <w:r>
        <w:rPr>
          <w:rFonts w:asciiTheme="minorEastAsia" w:eastAsiaTheme="minorEastAsia" w:hAnsiTheme="minorEastAsia"/>
          <w:b/>
          <w:noProof/>
          <w:sz w:val="21"/>
          <w:szCs w:val="21"/>
        </w:rPr>
        <w:t>1</w:t>
      </w:r>
      <w:r w:rsidRPr="00C5198C">
        <w:rPr>
          <w:rFonts w:asciiTheme="minorEastAsia" w:eastAsiaTheme="minorEastAsia" w:hAnsiTheme="minorEastAsia"/>
          <w:b/>
          <w:noProof/>
          <w:sz w:val="21"/>
          <w:szCs w:val="21"/>
        </w:rPr>
        <w:t xml:space="preserve"> </w:t>
      </w:r>
      <w:r>
        <w:rPr>
          <w:rFonts w:asciiTheme="minorEastAsia" w:eastAsiaTheme="minorEastAsia" w:hAnsiTheme="minorEastAsia"/>
          <w:b/>
          <w:noProof/>
          <w:sz w:val="21"/>
          <w:szCs w:val="21"/>
        </w:rPr>
        <w:t xml:space="preserve"> </w:t>
      </w:r>
      <w:r w:rsidRPr="00C5198C">
        <w:rPr>
          <w:rFonts w:asciiTheme="minorEastAsia" w:eastAsiaTheme="minorEastAsia" w:hAnsiTheme="minorEastAsia" w:hint="eastAsia"/>
          <w:b/>
          <w:noProof/>
          <w:sz w:val="21"/>
          <w:szCs w:val="21"/>
        </w:rPr>
        <w:t>CRIC监测城市经营性用地月度</w:t>
      </w:r>
      <w:r>
        <w:rPr>
          <w:rFonts w:asciiTheme="minorEastAsia" w:eastAsiaTheme="minorEastAsia" w:hAnsiTheme="minorEastAsia" w:hint="eastAsia"/>
          <w:b/>
          <w:noProof/>
          <w:sz w:val="21"/>
          <w:szCs w:val="21"/>
        </w:rPr>
        <w:t>供求</w:t>
      </w:r>
      <w:r w:rsidRPr="00C5198C">
        <w:rPr>
          <w:rFonts w:asciiTheme="minorEastAsia" w:eastAsiaTheme="minorEastAsia" w:hAnsiTheme="minorEastAsia" w:hint="eastAsia"/>
          <w:b/>
          <w:noProof/>
          <w:sz w:val="21"/>
          <w:szCs w:val="21"/>
        </w:rPr>
        <w:t>量价走势（单位：万平方米，元/平方米）</w:t>
      </w:r>
    </w:p>
    <w:p w14:paraId="025ED7EE" w14:textId="3F714E7C" w:rsidR="00970D00" w:rsidRDefault="00DC65F2" w:rsidP="00970D00">
      <w:pPr>
        <w:jc w:val="center"/>
        <w:rPr>
          <w:rFonts w:asciiTheme="minorEastAsia" w:hAnsiTheme="minorEastAsia"/>
          <w:color w:val="000000"/>
          <w:sz w:val="24"/>
          <w:szCs w:val="24"/>
        </w:rPr>
      </w:pPr>
      <w:r>
        <w:rPr>
          <w:noProof/>
        </w:rPr>
        <w:drawing>
          <wp:inline distT="0" distB="0" distL="0" distR="0" wp14:anchorId="78DCC57B" wp14:editId="49BE362B">
            <wp:extent cx="5759450" cy="2668270"/>
            <wp:effectExtent l="0" t="0" r="0" b="0"/>
            <wp:docPr id="7" name="图表 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E3BD982-DB9E-413D-AF38-8EEF0F1992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B8E665C" w14:textId="77777777" w:rsidR="00970D00" w:rsidRPr="009A0FB1" w:rsidRDefault="00970D00" w:rsidP="00970D00">
      <w:pPr>
        <w:spacing w:line="440" w:lineRule="exact"/>
        <w:jc w:val="right"/>
        <w:rPr>
          <w:rFonts w:asciiTheme="minorEastAsia" w:hAnsiTheme="minorEastAsia"/>
          <w:sz w:val="18"/>
          <w:szCs w:val="18"/>
        </w:rPr>
      </w:pPr>
      <w:r w:rsidRPr="00C5198C">
        <w:rPr>
          <w:rFonts w:asciiTheme="minorEastAsia" w:hAnsiTheme="minorEastAsia" w:hint="eastAsia"/>
          <w:sz w:val="18"/>
          <w:szCs w:val="18"/>
        </w:rPr>
        <w:t>数据来源：CRIC中国房地产决策咨询系统</w:t>
      </w:r>
    </w:p>
    <w:bookmarkEnd w:id="3"/>
    <w:bookmarkEnd w:id="4"/>
    <w:bookmarkEnd w:id="5"/>
    <w:bookmarkEnd w:id="6"/>
    <w:bookmarkEnd w:id="7"/>
    <w:bookmarkEnd w:id="8"/>
    <w:bookmarkEnd w:id="9"/>
    <w:bookmarkEnd w:id="10"/>
    <w:bookmarkEnd w:id="11"/>
    <w:bookmarkEnd w:id="12"/>
    <w:p w14:paraId="70F980EF" w14:textId="33DD834D" w:rsidR="00970D00" w:rsidRPr="00E5152D" w:rsidRDefault="00970D00" w:rsidP="00970D00">
      <w:pPr>
        <w:pStyle w:val="Default"/>
        <w:spacing w:beforeLines="100" w:before="312" w:afterLines="50" w:after="156"/>
        <w:rPr>
          <w:rFonts w:ascii="黑体" w:eastAsia="黑体" w:hAnsi="黑体"/>
          <w:b/>
          <w:bCs/>
          <w:color w:val="C00000"/>
          <w:szCs w:val="22"/>
          <w:highlight w:val="yellow"/>
        </w:rPr>
      </w:pPr>
      <w:r>
        <w:rPr>
          <w:rFonts w:ascii="黑体" w:eastAsia="黑体" w:hAnsi="黑体" w:hint="eastAsia"/>
          <w:b/>
          <w:bCs/>
          <w:color w:val="C00000"/>
          <w:szCs w:val="22"/>
        </w:rPr>
        <w:t>市场热度</w:t>
      </w:r>
      <w:r w:rsidRPr="00C5198C">
        <w:rPr>
          <w:rFonts w:ascii="黑体" w:eastAsia="黑体" w:hAnsi="黑体" w:hint="eastAsia"/>
          <w:b/>
          <w:bCs/>
          <w:color w:val="C00000"/>
          <w:szCs w:val="22"/>
        </w:rPr>
        <w:t>：</w:t>
      </w:r>
      <w:r w:rsidR="00EC7BDC">
        <w:rPr>
          <w:rFonts w:ascii="黑体" w:eastAsia="黑体" w:hAnsi="黑体" w:hint="eastAsia"/>
          <w:b/>
          <w:bCs/>
          <w:color w:val="C00000"/>
          <w:szCs w:val="22"/>
        </w:rPr>
        <w:t>宁波三轮土拍回暖拉动1月溢价率微涨，但多数城市土地市场仍旧遇冷</w:t>
      </w:r>
    </w:p>
    <w:p w14:paraId="35B042C0" w14:textId="35AE64A4" w:rsidR="00727174" w:rsidRPr="00727174" w:rsidRDefault="00727174" w:rsidP="00727174">
      <w:pPr>
        <w:autoSpaceDE w:val="0"/>
        <w:autoSpaceDN w:val="0"/>
        <w:adjustRightInd w:val="0"/>
        <w:spacing w:line="440" w:lineRule="exact"/>
        <w:ind w:firstLineChars="200" w:firstLine="480"/>
        <w:rPr>
          <w:rFonts w:ascii="宋体" w:hAnsi="宋体"/>
          <w:sz w:val="24"/>
        </w:rPr>
      </w:pPr>
      <w:r w:rsidRPr="00727174">
        <w:rPr>
          <w:rFonts w:ascii="宋体" w:hAnsi="宋体" w:hint="eastAsia"/>
          <w:sz w:val="24"/>
        </w:rPr>
        <w:t>市场热度方面。</w:t>
      </w:r>
      <w:r>
        <w:rPr>
          <w:rFonts w:ascii="宋体" w:hAnsi="宋体" w:hint="eastAsia"/>
          <w:sz w:val="24"/>
        </w:rPr>
        <w:t>由于宁波第三轮集中土拍门槛明显降低，并且和杭州一样推出了多宗优质宅地，带动三轮土拍明显回暖，平均溢价率达7</w:t>
      </w:r>
      <w:r>
        <w:rPr>
          <w:rFonts w:ascii="宋体" w:hAnsi="宋体"/>
          <w:sz w:val="24"/>
        </w:rPr>
        <w:t>.1</w:t>
      </w:r>
      <w:r>
        <w:rPr>
          <w:rFonts w:ascii="宋体" w:hAnsi="宋体" w:hint="eastAsia"/>
          <w:sz w:val="24"/>
        </w:rPr>
        <w:t>%，成为2</w:t>
      </w:r>
      <w:r>
        <w:rPr>
          <w:rFonts w:ascii="宋体" w:hAnsi="宋体"/>
          <w:sz w:val="24"/>
        </w:rPr>
        <w:t>2</w:t>
      </w:r>
      <w:r>
        <w:rPr>
          <w:rFonts w:ascii="宋体" w:hAnsi="宋体" w:hint="eastAsia"/>
          <w:sz w:val="24"/>
        </w:rPr>
        <w:t>城中第三轮集中土拍溢价率最高的城市。</w:t>
      </w:r>
      <w:r w:rsidR="00EC7BDC">
        <w:rPr>
          <w:rFonts w:ascii="宋体" w:hAnsi="宋体" w:hint="eastAsia"/>
          <w:sz w:val="24"/>
        </w:rPr>
        <w:t>受此影响</w:t>
      </w:r>
      <w:r w:rsidRPr="00727174">
        <w:rPr>
          <w:rFonts w:ascii="宋体" w:hAnsi="宋体" w:hint="eastAsia"/>
          <w:sz w:val="24"/>
        </w:rPr>
        <w:t>，</w:t>
      </w:r>
      <w:r w:rsidR="00EC7BDC">
        <w:rPr>
          <w:rFonts w:ascii="宋体" w:hAnsi="宋体" w:hint="eastAsia"/>
          <w:sz w:val="24"/>
        </w:rPr>
        <w:t>本月全国成交</w:t>
      </w:r>
      <w:r w:rsidRPr="00727174">
        <w:rPr>
          <w:rFonts w:ascii="宋体" w:hAnsi="宋体" w:hint="eastAsia"/>
          <w:sz w:val="24"/>
        </w:rPr>
        <w:t>溢价率环比</w:t>
      </w:r>
      <w:r w:rsidR="00EC7BDC">
        <w:rPr>
          <w:rFonts w:ascii="宋体" w:hAnsi="宋体" w:hint="eastAsia"/>
          <w:sz w:val="24"/>
        </w:rPr>
        <w:t>也</w:t>
      </w:r>
      <w:r w:rsidRPr="00727174">
        <w:rPr>
          <w:rFonts w:ascii="宋体" w:hAnsi="宋体" w:hint="eastAsia"/>
          <w:sz w:val="24"/>
        </w:rPr>
        <w:t>略有回升，平均溢价率升至4.0%。</w:t>
      </w:r>
    </w:p>
    <w:p w14:paraId="1DC58270" w14:textId="0E5D526A" w:rsidR="00970D00" w:rsidRDefault="00477DC1" w:rsidP="00727174">
      <w:pPr>
        <w:autoSpaceDE w:val="0"/>
        <w:autoSpaceDN w:val="0"/>
        <w:adjustRightInd w:val="0"/>
        <w:spacing w:line="440" w:lineRule="exact"/>
        <w:ind w:firstLineChars="200" w:firstLine="480"/>
        <w:rPr>
          <w:rFonts w:ascii="宋体" w:hAnsi="宋体"/>
          <w:sz w:val="24"/>
        </w:rPr>
      </w:pPr>
      <w:r w:rsidRPr="00727174">
        <w:rPr>
          <w:rFonts w:ascii="宋体" w:hAnsi="宋体" w:hint="eastAsia"/>
          <w:sz w:val="24"/>
        </w:rPr>
        <w:t>各能级城市表现略有差异，除了二线城市溢价率环比上涨外，一、三线城市溢价率环比均下滑。</w:t>
      </w:r>
      <w:r w:rsidR="00727174" w:rsidRPr="00727174">
        <w:rPr>
          <w:rFonts w:ascii="宋体" w:hAnsi="宋体" w:hint="eastAsia"/>
          <w:sz w:val="24"/>
        </w:rPr>
        <w:t>具体来看，二线城市由于成交主力宁波第三批集中土拍热度明显回升，助推整体溢价率环比上涨3.2个百分点，升至5.6%；一线城市则由于成交地块均为商办用地溢价率降至冰点；三四线城市溢价率也进一步走低，平均溢价率仅为3.6%</w:t>
      </w:r>
      <w:r w:rsidR="00970D00">
        <w:rPr>
          <w:rFonts w:ascii="宋体" w:hAnsi="宋体" w:hint="eastAsia"/>
          <w:sz w:val="24"/>
        </w:rPr>
        <w:t>。</w:t>
      </w:r>
    </w:p>
    <w:p w14:paraId="3D29D21D" w14:textId="77777777" w:rsidR="00970D00" w:rsidRPr="0060143A" w:rsidRDefault="00970D00" w:rsidP="00970D00">
      <w:pPr>
        <w:pStyle w:val="Default"/>
        <w:spacing w:beforeLines="50" w:before="156" w:afterLines="50" w:after="156"/>
        <w:jc w:val="center"/>
        <w:rPr>
          <w:rFonts w:asciiTheme="minorEastAsia" w:eastAsiaTheme="minorEastAsia" w:hAnsiTheme="minorEastAsia"/>
          <w:b/>
          <w:noProof/>
          <w:sz w:val="21"/>
          <w:szCs w:val="21"/>
        </w:rPr>
      </w:pPr>
      <w:r>
        <w:rPr>
          <w:rFonts w:asciiTheme="minorEastAsia" w:eastAsiaTheme="minorEastAsia" w:hAnsiTheme="minorEastAsia" w:hint="eastAsia"/>
          <w:b/>
          <w:noProof/>
          <w:sz w:val="21"/>
          <w:szCs w:val="21"/>
        </w:rPr>
        <w:t>图</w:t>
      </w:r>
      <w:r>
        <w:rPr>
          <w:rFonts w:asciiTheme="minorEastAsia" w:eastAsiaTheme="minorEastAsia" w:hAnsiTheme="minorEastAsia"/>
          <w:b/>
          <w:noProof/>
          <w:sz w:val="21"/>
          <w:szCs w:val="21"/>
        </w:rPr>
        <w:t xml:space="preserve">2  </w:t>
      </w:r>
      <w:r w:rsidRPr="00C5198C">
        <w:rPr>
          <w:rFonts w:asciiTheme="minorEastAsia" w:eastAsiaTheme="minorEastAsia" w:hAnsiTheme="minorEastAsia" w:hint="eastAsia"/>
          <w:b/>
          <w:noProof/>
          <w:sz w:val="21"/>
          <w:szCs w:val="21"/>
        </w:rPr>
        <w:t>CRIC监测城市经营性用地溢价率走势图</w:t>
      </w:r>
    </w:p>
    <w:p w14:paraId="086E6AB2" w14:textId="2E0BC006" w:rsidR="00970D00" w:rsidRPr="00A64E97" w:rsidRDefault="00727174" w:rsidP="00970D00">
      <w:pPr>
        <w:pStyle w:val="af5"/>
        <w:jc w:val="center"/>
        <w:rPr>
          <w:rFonts w:ascii="方正兰亭中黑简体" w:eastAsia="方正兰亭中黑简体" w:hAnsi="华文细黑"/>
          <w:sz w:val="18"/>
          <w:szCs w:val="18"/>
        </w:rPr>
      </w:pPr>
      <w:r w:rsidRPr="00FD70A9">
        <w:rPr>
          <w:noProof/>
        </w:rPr>
        <w:drawing>
          <wp:inline distT="0" distB="0" distL="0" distR="0" wp14:anchorId="13D27FCC" wp14:editId="37A3D51B">
            <wp:extent cx="5486400" cy="2421652"/>
            <wp:effectExtent l="0" t="0" r="0" b="0"/>
            <wp:docPr id="2" name="图表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EFFDF12" w14:textId="77777777" w:rsidR="00970D00" w:rsidRPr="00C5198C" w:rsidRDefault="00970D00" w:rsidP="00970D00">
      <w:pPr>
        <w:spacing w:line="440" w:lineRule="exact"/>
        <w:jc w:val="right"/>
        <w:rPr>
          <w:rFonts w:asciiTheme="minorEastAsia" w:hAnsiTheme="minorEastAsia"/>
          <w:sz w:val="18"/>
          <w:szCs w:val="18"/>
        </w:rPr>
      </w:pPr>
      <w:r w:rsidRPr="00C5198C">
        <w:rPr>
          <w:rFonts w:asciiTheme="minorEastAsia" w:hAnsiTheme="minorEastAsia" w:hint="eastAsia"/>
          <w:sz w:val="18"/>
          <w:szCs w:val="18"/>
        </w:rPr>
        <w:lastRenderedPageBreak/>
        <w:t>数据来源：CRIC中国房地产决策咨询系统</w:t>
      </w:r>
    </w:p>
    <w:p w14:paraId="091D760E" w14:textId="50707370" w:rsidR="00970D00" w:rsidRPr="00450FE6" w:rsidRDefault="00EC7BDC" w:rsidP="00EC7BDC">
      <w:pPr>
        <w:autoSpaceDE w:val="0"/>
        <w:autoSpaceDN w:val="0"/>
        <w:adjustRightInd w:val="0"/>
        <w:spacing w:line="440" w:lineRule="exact"/>
        <w:ind w:firstLineChars="203" w:firstLine="487"/>
        <w:rPr>
          <w:rFonts w:asciiTheme="minorEastAsia" w:hAnsiTheme="minorEastAsia"/>
          <w:color w:val="000000"/>
          <w:sz w:val="24"/>
          <w:szCs w:val="24"/>
        </w:rPr>
      </w:pPr>
      <w:bookmarkStart w:id="13" w:name="_Toc27035826"/>
      <w:bookmarkStart w:id="14" w:name="_Toc32574464"/>
      <w:r w:rsidRPr="00EC7BDC">
        <w:rPr>
          <w:rFonts w:asciiTheme="minorEastAsia" w:hAnsiTheme="minorEastAsia" w:hint="eastAsia"/>
          <w:color w:val="000000"/>
          <w:sz w:val="24"/>
          <w:szCs w:val="24"/>
        </w:rPr>
        <w:t>土地流拍方面。</w:t>
      </w:r>
      <w:r w:rsidRPr="00EC7BDC">
        <w:rPr>
          <w:rFonts w:asciiTheme="minorEastAsia" w:hAnsiTheme="minorEastAsia" w:hint="eastAsia"/>
          <w:b/>
          <w:bCs/>
          <w:color w:val="000000"/>
          <w:sz w:val="24"/>
          <w:szCs w:val="24"/>
        </w:rPr>
        <w:t>由于优质地块占比较少，资金流仍面临较大压力的房企</w:t>
      </w:r>
      <w:r w:rsidR="00477DC1">
        <w:rPr>
          <w:rFonts w:asciiTheme="minorEastAsia" w:hAnsiTheme="minorEastAsia" w:hint="eastAsia"/>
          <w:b/>
          <w:bCs/>
          <w:color w:val="000000"/>
          <w:sz w:val="24"/>
          <w:szCs w:val="24"/>
        </w:rPr>
        <w:t>本月</w:t>
      </w:r>
      <w:r w:rsidRPr="00EC7BDC">
        <w:rPr>
          <w:rFonts w:asciiTheme="minorEastAsia" w:hAnsiTheme="minorEastAsia" w:hint="eastAsia"/>
          <w:b/>
          <w:bCs/>
          <w:color w:val="000000"/>
          <w:sz w:val="24"/>
          <w:szCs w:val="24"/>
        </w:rPr>
        <w:t>拿地意愿不强。因此，开年首月流拍现象</w:t>
      </w:r>
      <w:r w:rsidR="00477DC1">
        <w:rPr>
          <w:rFonts w:asciiTheme="minorEastAsia" w:hAnsiTheme="minorEastAsia" w:hint="eastAsia"/>
          <w:b/>
          <w:bCs/>
          <w:color w:val="000000"/>
          <w:sz w:val="24"/>
          <w:szCs w:val="24"/>
        </w:rPr>
        <w:t>较去年年末有所加重</w:t>
      </w:r>
      <w:r w:rsidRPr="00EC7BDC">
        <w:rPr>
          <w:rFonts w:asciiTheme="minorEastAsia" w:hAnsiTheme="minorEastAsia" w:hint="eastAsia"/>
          <w:b/>
          <w:bCs/>
          <w:color w:val="000000"/>
          <w:sz w:val="24"/>
          <w:szCs w:val="24"/>
        </w:rPr>
        <w:t>。</w:t>
      </w:r>
      <w:r w:rsidRPr="00EC7BDC">
        <w:rPr>
          <w:rFonts w:asciiTheme="minorEastAsia" w:hAnsiTheme="minorEastAsia" w:hint="eastAsia"/>
          <w:color w:val="000000"/>
          <w:sz w:val="24"/>
          <w:szCs w:val="24"/>
        </w:rPr>
        <w:t>以重点监测的城市来看，1月土地流拍率并未延续去年年末的下降趋势，反而回升至24%的较高水平。从流拍地块所在城市来看，</w:t>
      </w:r>
      <w:r w:rsidRPr="00EC7BDC">
        <w:rPr>
          <w:rFonts w:asciiTheme="minorEastAsia" w:hAnsiTheme="minorEastAsia" w:hint="eastAsia"/>
          <w:b/>
          <w:bCs/>
          <w:color w:val="000000"/>
          <w:sz w:val="24"/>
          <w:szCs w:val="24"/>
        </w:rPr>
        <w:t>大部分流拍地块集中在楼市处于调整周期的城市</w:t>
      </w:r>
      <w:r w:rsidRPr="00EC7BDC">
        <w:rPr>
          <w:rFonts w:asciiTheme="minorEastAsia" w:hAnsiTheme="minorEastAsia" w:hint="eastAsia"/>
          <w:color w:val="000000"/>
          <w:sz w:val="24"/>
          <w:szCs w:val="24"/>
        </w:rPr>
        <w:t>，如大连、哈尔滨、清远、揭阳等，并且这些地块多为含宅地块。以大连为例，1月份主城区计划出让的5幅宅地全部因无人竞价而流拍，土地市场明显遇冷</w:t>
      </w:r>
      <w:r w:rsidR="00970D00" w:rsidRPr="004873A2">
        <w:rPr>
          <w:rFonts w:asciiTheme="minorEastAsia" w:hAnsiTheme="minorEastAsia" w:hint="eastAsia"/>
          <w:color w:val="000000"/>
          <w:sz w:val="24"/>
          <w:szCs w:val="24"/>
        </w:rPr>
        <w:t>。</w:t>
      </w:r>
    </w:p>
    <w:p w14:paraId="4A46B99F" w14:textId="77777777" w:rsidR="00970D00" w:rsidRPr="00C5198C" w:rsidRDefault="00970D00" w:rsidP="00970D00">
      <w:pPr>
        <w:pStyle w:val="Default"/>
        <w:spacing w:beforeLines="50" w:before="156" w:afterLines="50" w:after="156"/>
        <w:jc w:val="center"/>
        <w:rPr>
          <w:rFonts w:asciiTheme="minorEastAsia" w:eastAsiaTheme="minorEastAsia" w:hAnsiTheme="minorEastAsia"/>
          <w:b/>
          <w:noProof/>
          <w:sz w:val="21"/>
          <w:szCs w:val="21"/>
        </w:rPr>
      </w:pPr>
      <w:r>
        <w:rPr>
          <w:rFonts w:asciiTheme="minorEastAsia" w:eastAsiaTheme="minorEastAsia" w:hAnsiTheme="minorEastAsia" w:hint="eastAsia"/>
          <w:b/>
          <w:noProof/>
          <w:sz w:val="21"/>
          <w:szCs w:val="21"/>
        </w:rPr>
        <w:t>图</w:t>
      </w:r>
      <w:r>
        <w:rPr>
          <w:rFonts w:asciiTheme="minorEastAsia" w:eastAsiaTheme="minorEastAsia" w:hAnsiTheme="minorEastAsia"/>
          <w:b/>
          <w:noProof/>
          <w:sz w:val="21"/>
          <w:szCs w:val="21"/>
        </w:rPr>
        <w:t xml:space="preserve">3  </w:t>
      </w:r>
      <w:r w:rsidRPr="00C5198C">
        <w:rPr>
          <w:rFonts w:asciiTheme="minorEastAsia" w:eastAsiaTheme="minorEastAsia" w:hAnsiTheme="minorEastAsia" w:hint="eastAsia"/>
          <w:b/>
          <w:noProof/>
          <w:sz w:val="21"/>
          <w:szCs w:val="21"/>
        </w:rPr>
        <w:t>重点监测城市的经营性用地流拍率走势图</w:t>
      </w:r>
      <w:bookmarkEnd w:id="13"/>
      <w:bookmarkEnd w:id="14"/>
    </w:p>
    <w:p w14:paraId="164BEDFE" w14:textId="6890997D" w:rsidR="00970D00" w:rsidRDefault="00EC7BDC" w:rsidP="00970D00">
      <w:pPr>
        <w:pStyle w:val="af5"/>
        <w:jc w:val="center"/>
        <w:rPr>
          <w:rFonts w:ascii="方正兰亭中黑简体" w:eastAsia="方正兰亭中黑简体" w:hAnsi="华文细黑"/>
          <w:sz w:val="18"/>
          <w:szCs w:val="18"/>
        </w:rPr>
      </w:pPr>
      <w:r w:rsidRPr="00FD70A9">
        <w:rPr>
          <w:rFonts w:asciiTheme="minorEastAsia" w:hAnsiTheme="minorEastAsia"/>
          <w:noProof/>
        </w:rPr>
        <w:drawing>
          <wp:inline distT="0" distB="0" distL="0" distR="0" wp14:anchorId="465B4E6A" wp14:editId="37DC2169">
            <wp:extent cx="5486400" cy="2663825"/>
            <wp:effectExtent l="0" t="0" r="0" b="0"/>
            <wp:docPr id="3" name="图表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9F5EBF5" w14:textId="77777777" w:rsidR="00970D00" w:rsidRDefault="00970D00" w:rsidP="00970D00">
      <w:pPr>
        <w:spacing w:line="440" w:lineRule="exact"/>
        <w:jc w:val="right"/>
        <w:rPr>
          <w:rFonts w:asciiTheme="minorEastAsia" w:hAnsiTheme="minorEastAsia"/>
          <w:sz w:val="18"/>
          <w:szCs w:val="18"/>
        </w:rPr>
      </w:pPr>
      <w:r w:rsidRPr="00C5198C">
        <w:rPr>
          <w:rFonts w:asciiTheme="minorEastAsia" w:hAnsiTheme="minorEastAsia" w:hint="eastAsia"/>
          <w:sz w:val="18"/>
          <w:szCs w:val="18"/>
        </w:rPr>
        <w:t>数据来源：CRIC中国房地产决策咨询系统</w:t>
      </w:r>
    </w:p>
    <w:p w14:paraId="6A6A092B" w14:textId="4C73A632" w:rsidR="00970D00" w:rsidRPr="004778CD" w:rsidRDefault="00970D00" w:rsidP="00970D00">
      <w:pPr>
        <w:pStyle w:val="Default"/>
        <w:spacing w:beforeLines="100" w:before="312" w:afterLines="50" w:after="156"/>
        <w:rPr>
          <w:rFonts w:ascii="黑体" w:eastAsia="黑体" w:hAnsi="黑体"/>
          <w:b/>
          <w:bCs/>
          <w:color w:val="C00000"/>
          <w:sz w:val="22"/>
          <w:szCs w:val="21"/>
          <w:highlight w:val="yellow"/>
        </w:rPr>
      </w:pPr>
      <w:r>
        <w:rPr>
          <w:rFonts w:ascii="黑体" w:eastAsia="黑体" w:hAnsi="黑体" w:hint="eastAsia"/>
          <w:b/>
          <w:bCs/>
          <w:color w:val="C00000"/>
          <w:szCs w:val="22"/>
        </w:rPr>
        <w:t>重点地块</w:t>
      </w:r>
      <w:r w:rsidRPr="002F641D">
        <w:rPr>
          <w:rFonts w:ascii="黑体" w:eastAsia="黑体" w:hAnsi="黑体" w:hint="eastAsia"/>
          <w:b/>
          <w:bCs/>
          <w:color w:val="C00000"/>
          <w:szCs w:val="22"/>
        </w:rPr>
        <w:t>：</w:t>
      </w:r>
      <w:r w:rsidR="000C73C6">
        <w:rPr>
          <w:rFonts w:ascii="黑体" w:eastAsia="黑体" w:hAnsi="黑体" w:hint="eastAsia"/>
          <w:b/>
          <w:bCs/>
          <w:color w:val="C00000"/>
          <w:szCs w:val="22"/>
        </w:rPr>
        <w:t>规则放松下房企参拍意愿提升，宁波三轮土拍多宗地触顶摇号</w:t>
      </w:r>
    </w:p>
    <w:p w14:paraId="00EE9782" w14:textId="2D9932DF" w:rsidR="00970D00" w:rsidRDefault="000C73C6" w:rsidP="00970D00">
      <w:pPr>
        <w:pStyle w:val="Default"/>
        <w:spacing w:line="440" w:lineRule="exact"/>
        <w:ind w:firstLineChars="200" w:firstLine="480"/>
        <w:jc w:val="both"/>
        <w:rPr>
          <w:rFonts w:asciiTheme="minorEastAsia" w:eastAsiaTheme="minorEastAsia" w:hAnsiTheme="minorEastAsia"/>
        </w:rPr>
      </w:pPr>
      <w:r>
        <w:rPr>
          <w:rFonts w:asciiTheme="minorEastAsia" w:eastAsiaTheme="minorEastAsia" w:hAnsiTheme="minorEastAsia" w:hint="eastAsia"/>
        </w:rPr>
        <w:t>由于1月是土地市场传统成交淡季，加之2</w:t>
      </w:r>
      <w:r>
        <w:rPr>
          <w:rFonts w:asciiTheme="minorEastAsia" w:eastAsiaTheme="minorEastAsia" w:hAnsiTheme="minorEastAsia"/>
        </w:rPr>
        <w:t>2</w:t>
      </w:r>
      <w:r>
        <w:rPr>
          <w:rFonts w:asciiTheme="minorEastAsia" w:eastAsiaTheme="minorEastAsia" w:hAnsiTheme="minorEastAsia" w:hint="eastAsia"/>
        </w:rPr>
        <w:t>城第三轮集中土拍多在去年年前收官，进行第三轮集中土拍的宁波也成为本月土地市场成交的唯一“亮色”</w:t>
      </w:r>
      <w:r w:rsidR="00970D00">
        <w:rPr>
          <w:rFonts w:asciiTheme="minorEastAsia" w:eastAsiaTheme="minorEastAsia" w:hAnsiTheme="minorEastAsia" w:hint="eastAsia"/>
        </w:rPr>
        <w:t>。</w:t>
      </w:r>
      <w:r>
        <w:rPr>
          <w:rFonts w:asciiTheme="minorEastAsia" w:eastAsiaTheme="minorEastAsia" w:hAnsiTheme="minorEastAsia" w:hint="eastAsia"/>
        </w:rPr>
        <w:t>为了避免第二轮多宗地遭遇流拍的现象，宁波也采取宅地出让预申请制度，并在土地出让条件上做出让步，如多宗土地起拍价明显下调、“现房销售”等条款也被优化</w:t>
      </w:r>
      <w:r w:rsidR="00AA1AB2">
        <w:rPr>
          <w:rFonts w:asciiTheme="minorEastAsia" w:eastAsiaTheme="minorEastAsia" w:hAnsiTheme="minorEastAsia" w:hint="eastAsia"/>
        </w:rPr>
        <w:t>，出让项目利润空间明显提升</w:t>
      </w:r>
      <w:r>
        <w:rPr>
          <w:rFonts w:asciiTheme="minorEastAsia" w:eastAsiaTheme="minorEastAsia" w:hAnsiTheme="minorEastAsia" w:hint="eastAsia"/>
        </w:rPr>
        <w:t>。</w:t>
      </w:r>
      <w:r w:rsidR="00AA1AB2">
        <w:rPr>
          <w:rFonts w:asciiTheme="minorEastAsia" w:eastAsiaTheme="minorEastAsia" w:hAnsiTheme="minorEastAsia" w:hint="eastAsia"/>
        </w:rPr>
        <w:t>在此利好下，宁波三轮土拍吸引了多家规模房企竞拍，不仅是华润、宁波城投等国企，绿城、滨江、新希望、江山万里等民企也积极参与。</w:t>
      </w:r>
    </w:p>
    <w:p w14:paraId="5C370462" w14:textId="653D6D98" w:rsidR="00970D00" w:rsidRPr="0048409C" w:rsidRDefault="00970D00" w:rsidP="00970D00">
      <w:pPr>
        <w:pStyle w:val="Default"/>
        <w:spacing w:beforeLines="50" w:before="156" w:afterLines="50" w:after="156"/>
        <w:jc w:val="center"/>
        <w:rPr>
          <w:rFonts w:asciiTheme="minorEastAsia" w:eastAsiaTheme="minorEastAsia" w:hAnsiTheme="minorEastAsia"/>
          <w:b/>
          <w:noProof/>
          <w:sz w:val="21"/>
          <w:szCs w:val="21"/>
        </w:rPr>
      </w:pPr>
      <w:r>
        <w:rPr>
          <w:rFonts w:asciiTheme="minorEastAsia" w:eastAsiaTheme="minorEastAsia" w:hAnsiTheme="minorEastAsia" w:hint="eastAsia"/>
          <w:b/>
          <w:noProof/>
          <w:sz w:val="21"/>
          <w:szCs w:val="21"/>
        </w:rPr>
        <w:t>表</w:t>
      </w:r>
      <w:r>
        <w:rPr>
          <w:rFonts w:asciiTheme="minorEastAsia" w:eastAsiaTheme="minorEastAsia" w:hAnsiTheme="minorEastAsia"/>
          <w:b/>
          <w:noProof/>
          <w:sz w:val="21"/>
          <w:szCs w:val="21"/>
        </w:rPr>
        <w:t>1</w:t>
      </w:r>
      <w:r w:rsidRPr="00C5198C">
        <w:rPr>
          <w:rFonts w:asciiTheme="minorEastAsia" w:eastAsiaTheme="minorEastAsia" w:hAnsiTheme="minorEastAsia"/>
          <w:b/>
          <w:noProof/>
          <w:sz w:val="21"/>
          <w:szCs w:val="21"/>
        </w:rPr>
        <w:t xml:space="preserve"> </w:t>
      </w:r>
      <w:r>
        <w:rPr>
          <w:rFonts w:asciiTheme="minorEastAsia" w:eastAsiaTheme="minorEastAsia" w:hAnsiTheme="minorEastAsia"/>
          <w:b/>
          <w:noProof/>
          <w:sz w:val="21"/>
          <w:szCs w:val="21"/>
        </w:rPr>
        <w:t xml:space="preserve"> </w:t>
      </w:r>
      <w:r w:rsidRPr="009A0FB1">
        <w:rPr>
          <w:rFonts w:asciiTheme="minorEastAsia" w:eastAsiaTheme="minorEastAsia" w:hAnsiTheme="minorEastAsia" w:hint="eastAsia"/>
          <w:b/>
          <w:noProof/>
          <w:sz w:val="21"/>
          <w:szCs w:val="21"/>
        </w:rPr>
        <w:t>202</w:t>
      </w:r>
      <w:r w:rsidR="00471447">
        <w:rPr>
          <w:rFonts w:asciiTheme="minorEastAsia" w:eastAsiaTheme="minorEastAsia" w:hAnsiTheme="minorEastAsia"/>
          <w:b/>
          <w:noProof/>
          <w:sz w:val="21"/>
          <w:szCs w:val="21"/>
        </w:rPr>
        <w:t>2</w:t>
      </w:r>
      <w:r w:rsidRPr="009A0FB1">
        <w:rPr>
          <w:rFonts w:asciiTheme="minorEastAsia" w:eastAsiaTheme="minorEastAsia" w:hAnsiTheme="minorEastAsia" w:hint="eastAsia"/>
          <w:b/>
          <w:noProof/>
          <w:sz w:val="21"/>
          <w:szCs w:val="21"/>
        </w:rPr>
        <w:t>年</w:t>
      </w:r>
      <w:r>
        <w:rPr>
          <w:rFonts w:asciiTheme="minorEastAsia" w:eastAsiaTheme="minorEastAsia" w:hAnsiTheme="minorEastAsia"/>
          <w:b/>
          <w:noProof/>
          <w:sz w:val="21"/>
          <w:szCs w:val="21"/>
        </w:rPr>
        <w:t>1</w:t>
      </w:r>
      <w:r w:rsidRPr="009A0FB1">
        <w:rPr>
          <w:rFonts w:asciiTheme="minorEastAsia" w:eastAsiaTheme="minorEastAsia" w:hAnsiTheme="minorEastAsia" w:hint="eastAsia"/>
          <w:b/>
          <w:noProof/>
          <w:sz w:val="21"/>
          <w:szCs w:val="21"/>
        </w:rPr>
        <w:t>月全国城市经营性土地成交总价排行榜</w:t>
      </w:r>
      <w:r w:rsidRPr="00C5198C">
        <w:rPr>
          <w:rFonts w:asciiTheme="minorEastAsia" w:eastAsiaTheme="minorEastAsia" w:hAnsiTheme="minorEastAsia" w:hint="eastAsia"/>
          <w:b/>
          <w:noProof/>
          <w:sz w:val="21"/>
          <w:szCs w:val="21"/>
        </w:rPr>
        <w:t>（单位：</w:t>
      </w:r>
      <w:r>
        <w:rPr>
          <w:rFonts w:asciiTheme="minorEastAsia" w:eastAsiaTheme="minorEastAsia" w:hAnsiTheme="minorEastAsia" w:hint="eastAsia"/>
          <w:b/>
          <w:noProof/>
          <w:sz w:val="21"/>
          <w:szCs w:val="21"/>
        </w:rPr>
        <w:t>亿元</w:t>
      </w:r>
      <w:r w:rsidRPr="00C5198C">
        <w:rPr>
          <w:rFonts w:asciiTheme="minorEastAsia" w:eastAsiaTheme="minorEastAsia" w:hAnsiTheme="minorEastAsia" w:hint="eastAsia"/>
          <w:b/>
          <w:noProof/>
          <w:sz w:val="21"/>
          <w:szCs w:val="21"/>
        </w:rPr>
        <w:t>）</w:t>
      </w:r>
    </w:p>
    <w:tbl>
      <w:tblPr>
        <w:tblW w:w="9322" w:type="dxa"/>
        <w:tblLook w:val="04A0" w:firstRow="1" w:lastRow="0" w:firstColumn="1" w:lastColumn="0" w:noHBand="0" w:noVBand="1"/>
      </w:tblPr>
      <w:tblGrid>
        <w:gridCol w:w="715"/>
        <w:gridCol w:w="722"/>
        <w:gridCol w:w="3480"/>
        <w:gridCol w:w="436"/>
        <w:gridCol w:w="562"/>
        <w:gridCol w:w="289"/>
        <w:gridCol w:w="862"/>
        <w:gridCol w:w="289"/>
        <w:gridCol w:w="691"/>
        <w:gridCol w:w="289"/>
        <w:gridCol w:w="987"/>
      </w:tblGrid>
      <w:tr w:rsidR="00970D00" w:rsidRPr="00435C5F" w14:paraId="0C93C94D" w14:textId="77777777" w:rsidTr="00471447">
        <w:trPr>
          <w:trHeight w:val="397"/>
        </w:trPr>
        <w:tc>
          <w:tcPr>
            <w:tcW w:w="715" w:type="dxa"/>
            <w:tcBorders>
              <w:top w:val="single" w:sz="8" w:space="0" w:color="C0504D"/>
              <w:left w:val="nil"/>
              <w:bottom w:val="single" w:sz="8" w:space="0" w:color="C0504D"/>
              <w:right w:val="nil"/>
            </w:tcBorders>
            <w:shd w:val="clear" w:color="auto" w:fill="C0504D"/>
            <w:noWrap/>
            <w:vAlign w:val="center"/>
            <w:hideMark/>
          </w:tcPr>
          <w:p w14:paraId="45AFF93F" w14:textId="77777777" w:rsidR="00970D00" w:rsidRPr="00435C5F" w:rsidRDefault="00970D00" w:rsidP="00703886">
            <w:pPr>
              <w:widowControl/>
              <w:jc w:val="center"/>
              <w:rPr>
                <w:rFonts w:ascii="宋体" w:eastAsia="宋体" w:hAnsi="宋体" w:cs="宋体"/>
                <w:b/>
                <w:bCs/>
                <w:color w:val="FFFFFF"/>
                <w:kern w:val="0"/>
                <w:sz w:val="18"/>
                <w:szCs w:val="18"/>
              </w:rPr>
            </w:pPr>
            <w:r w:rsidRPr="00435C5F">
              <w:rPr>
                <w:rFonts w:ascii="宋体" w:eastAsia="宋体" w:hAnsi="宋体" w:hint="eastAsia"/>
                <w:b/>
                <w:bCs/>
                <w:color w:val="FFFFFF"/>
                <w:kern w:val="0"/>
                <w:sz w:val="18"/>
                <w:szCs w:val="18"/>
              </w:rPr>
              <w:t>排名</w:t>
            </w:r>
          </w:p>
        </w:tc>
        <w:tc>
          <w:tcPr>
            <w:tcW w:w="722" w:type="dxa"/>
            <w:tcBorders>
              <w:top w:val="single" w:sz="8" w:space="0" w:color="C0504D"/>
              <w:left w:val="nil"/>
              <w:bottom w:val="single" w:sz="8" w:space="0" w:color="C0504D"/>
              <w:right w:val="nil"/>
            </w:tcBorders>
            <w:shd w:val="clear" w:color="auto" w:fill="C0504D"/>
            <w:noWrap/>
            <w:vAlign w:val="center"/>
            <w:hideMark/>
          </w:tcPr>
          <w:p w14:paraId="0AF9BC6F" w14:textId="77777777" w:rsidR="00970D00" w:rsidRPr="00435C5F" w:rsidRDefault="00970D00" w:rsidP="00703886">
            <w:pPr>
              <w:widowControl/>
              <w:jc w:val="center"/>
              <w:rPr>
                <w:rFonts w:ascii="宋体" w:eastAsia="宋体" w:hAnsi="宋体" w:cs="宋体"/>
                <w:b/>
                <w:bCs/>
                <w:color w:val="FFFFFF"/>
                <w:kern w:val="0"/>
                <w:sz w:val="18"/>
                <w:szCs w:val="18"/>
              </w:rPr>
            </w:pPr>
            <w:r w:rsidRPr="00435C5F">
              <w:rPr>
                <w:rFonts w:ascii="宋体" w:eastAsia="宋体" w:hAnsi="宋体" w:hint="eastAsia"/>
                <w:b/>
                <w:bCs/>
                <w:color w:val="FFFFFF"/>
                <w:kern w:val="0"/>
                <w:sz w:val="18"/>
                <w:szCs w:val="18"/>
              </w:rPr>
              <w:t>城市</w:t>
            </w:r>
          </w:p>
        </w:tc>
        <w:tc>
          <w:tcPr>
            <w:tcW w:w="3480" w:type="dxa"/>
            <w:tcBorders>
              <w:top w:val="single" w:sz="8" w:space="0" w:color="C0504D"/>
              <w:left w:val="nil"/>
              <w:bottom w:val="single" w:sz="8" w:space="0" w:color="C0504D"/>
              <w:right w:val="nil"/>
            </w:tcBorders>
            <w:shd w:val="clear" w:color="auto" w:fill="C0504D"/>
            <w:noWrap/>
            <w:vAlign w:val="center"/>
            <w:hideMark/>
          </w:tcPr>
          <w:p w14:paraId="29BE99EF" w14:textId="77777777" w:rsidR="00970D00" w:rsidRPr="00435C5F" w:rsidRDefault="00970D00" w:rsidP="00703886">
            <w:pPr>
              <w:widowControl/>
              <w:ind w:leftChars="-137" w:left="-288" w:firstLineChars="160" w:firstLine="289"/>
              <w:jc w:val="center"/>
              <w:rPr>
                <w:rFonts w:ascii="宋体" w:eastAsia="宋体" w:hAnsi="宋体" w:cs="宋体"/>
                <w:b/>
                <w:bCs/>
                <w:color w:val="FFFFFF"/>
                <w:kern w:val="0"/>
                <w:sz w:val="18"/>
                <w:szCs w:val="18"/>
              </w:rPr>
            </w:pPr>
            <w:r w:rsidRPr="00435C5F">
              <w:rPr>
                <w:rFonts w:ascii="宋体" w:eastAsia="宋体" w:hAnsi="宋体" w:hint="eastAsia"/>
                <w:b/>
                <w:bCs/>
                <w:color w:val="FFFFFF"/>
                <w:kern w:val="0"/>
                <w:sz w:val="18"/>
                <w:szCs w:val="18"/>
              </w:rPr>
              <w:t>地块名称</w:t>
            </w:r>
          </w:p>
        </w:tc>
        <w:tc>
          <w:tcPr>
            <w:tcW w:w="998" w:type="dxa"/>
            <w:gridSpan w:val="2"/>
            <w:tcBorders>
              <w:top w:val="single" w:sz="8" w:space="0" w:color="C0504D"/>
              <w:left w:val="nil"/>
              <w:bottom w:val="single" w:sz="8" w:space="0" w:color="C0504D"/>
              <w:right w:val="nil"/>
            </w:tcBorders>
            <w:shd w:val="clear" w:color="auto" w:fill="C0504D"/>
            <w:noWrap/>
            <w:vAlign w:val="center"/>
            <w:hideMark/>
          </w:tcPr>
          <w:p w14:paraId="102434BA" w14:textId="77777777" w:rsidR="00970D00" w:rsidRPr="00435C5F" w:rsidRDefault="00970D00" w:rsidP="00703886">
            <w:pPr>
              <w:widowControl/>
              <w:ind w:leftChars="16" w:left="283" w:hangingChars="138" w:hanging="249"/>
              <w:jc w:val="center"/>
              <w:rPr>
                <w:rFonts w:ascii="宋体" w:eastAsia="宋体" w:hAnsi="宋体"/>
                <w:b/>
                <w:bCs/>
                <w:color w:val="FFFFFF"/>
                <w:kern w:val="0"/>
                <w:sz w:val="18"/>
                <w:szCs w:val="18"/>
              </w:rPr>
            </w:pPr>
            <w:r w:rsidRPr="00435C5F">
              <w:rPr>
                <w:rFonts w:ascii="宋体" w:eastAsia="宋体" w:hAnsi="宋体" w:hint="eastAsia"/>
                <w:b/>
                <w:bCs/>
                <w:color w:val="FFFFFF"/>
                <w:kern w:val="0"/>
                <w:sz w:val="18"/>
                <w:szCs w:val="18"/>
              </w:rPr>
              <w:t>土地</w:t>
            </w:r>
          </w:p>
          <w:p w14:paraId="5807814F" w14:textId="77777777" w:rsidR="00970D00" w:rsidRPr="00435C5F" w:rsidRDefault="00970D00" w:rsidP="00703886">
            <w:pPr>
              <w:widowControl/>
              <w:ind w:leftChars="16" w:left="283" w:hangingChars="138" w:hanging="249"/>
              <w:jc w:val="center"/>
              <w:rPr>
                <w:rFonts w:ascii="宋体" w:eastAsia="宋体" w:hAnsi="宋体" w:cs="宋体"/>
                <w:b/>
                <w:bCs/>
                <w:color w:val="FFFFFF"/>
                <w:kern w:val="0"/>
                <w:sz w:val="18"/>
                <w:szCs w:val="18"/>
              </w:rPr>
            </w:pPr>
            <w:r w:rsidRPr="00435C5F">
              <w:rPr>
                <w:rFonts w:ascii="宋体" w:eastAsia="宋体" w:hAnsi="宋体" w:hint="eastAsia"/>
                <w:b/>
                <w:bCs/>
                <w:color w:val="FFFFFF"/>
                <w:kern w:val="0"/>
                <w:sz w:val="18"/>
                <w:szCs w:val="18"/>
              </w:rPr>
              <w:t>用途</w:t>
            </w:r>
          </w:p>
        </w:tc>
        <w:tc>
          <w:tcPr>
            <w:tcW w:w="1151" w:type="dxa"/>
            <w:gridSpan w:val="2"/>
            <w:tcBorders>
              <w:top w:val="nil"/>
              <w:left w:val="nil"/>
              <w:bottom w:val="single" w:sz="4" w:space="0" w:color="C0504D"/>
              <w:right w:val="nil"/>
            </w:tcBorders>
            <w:shd w:val="clear" w:color="auto" w:fill="C0504D"/>
            <w:noWrap/>
            <w:vAlign w:val="center"/>
            <w:hideMark/>
          </w:tcPr>
          <w:p w14:paraId="32F8A751" w14:textId="77777777" w:rsidR="00970D00" w:rsidRPr="00435C5F" w:rsidRDefault="00970D00" w:rsidP="00703886">
            <w:pPr>
              <w:widowControl/>
              <w:jc w:val="center"/>
              <w:rPr>
                <w:rFonts w:ascii="宋体" w:eastAsia="宋体" w:hAnsi="宋体" w:cs="宋体"/>
                <w:b/>
                <w:bCs/>
                <w:color w:val="FFFFFF"/>
                <w:kern w:val="0"/>
                <w:sz w:val="18"/>
                <w:szCs w:val="18"/>
              </w:rPr>
            </w:pPr>
            <w:r w:rsidRPr="00435C5F">
              <w:rPr>
                <w:rFonts w:ascii="宋体" w:eastAsia="宋体" w:hAnsi="宋体" w:hint="eastAsia"/>
                <w:b/>
                <w:bCs/>
                <w:color w:val="FFFFFF"/>
                <w:kern w:val="0"/>
                <w:sz w:val="18"/>
                <w:szCs w:val="18"/>
              </w:rPr>
              <w:t>成交总价</w:t>
            </w:r>
          </w:p>
          <w:p w14:paraId="08378C52" w14:textId="77777777" w:rsidR="00970D00" w:rsidRPr="00435C5F" w:rsidRDefault="00970D00" w:rsidP="00703886">
            <w:pPr>
              <w:jc w:val="center"/>
              <w:rPr>
                <w:rFonts w:ascii="宋体" w:eastAsia="宋体" w:hAnsi="宋体" w:cs="宋体"/>
                <w:b/>
                <w:bCs/>
                <w:color w:val="FFFFFF"/>
                <w:kern w:val="0"/>
                <w:sz w:val="18"/>
                <w:szCs w:val="18"/>
              </w:rPr>
            </w:pPr>
            <w:r w:rsidRPr="00435C5F">
              <w:rPr>
                <w:rFonts w:ascii="宋体" w:eastAsia="宋体" w:hAnsi="宋体" w:hint="eastAsia"/>
                <w:b/>
                <w:bCs/>
                <w:color w:val="FFFFFF"/>
                <w:kern w:val="0"/>
                <w:sz w:val="18"/>
                <w:szCs w:val="18"/>
              </w:rPr>
              <w:t>（亿元）</w:t>
            </w:r>
          </w:p>
        </w:tc>
        <w:tc>
          <w:tcPr>
            <w:tcW w:w="980" w:type="dxa"/>
            <w:gridSpan w:val="2"/>
            <w:tcBorders>
              <w:top w:val="single" w:sz="8" w:space="0" w:color="C0504D"/>
              <w:left w:val="nil"/>
              <w:bottom w:val="single" w:sz="8" w:space="0" w:color="C0504D"/>
              <w:right w:val="nil"/>
            </w:tcBorders>
            <w:shd w:val="clear" w:color="auto" w:fill="C0504D"/>
            <w:noWrap/>
            <w:vAlign w:val="center"/>
            <w:hideMark/>
          </w:tcPr>
          <w:p w14:paraId="560EDA9D" w14:textId="77777777" w:rsidR="00970D00" w:rsidRPr="00435C5F" w:rsidRDefault="00970D00" w:rsidP="00703886">
            <w:pPr>
              <w:widowControl/>
              <w:jc w:val="center"/>
              <w:rPr>
                <w:rFonts w:ascii="宋体" w:eastAsia="宋体" w:hAnsi="宋体" w:cs="宋体"/>
                <w:b/>
                <w:bCs/>
                <w:color w:val="FFFFFF"/>
                <w:kern w:val="0"/>
                <w:sz w:val="18"/>
                <w:szCs w:val="18"/>
              </w:rPr>
            </w:pPr>
            <w:r w:rsidRPr="00435C5F">
              <w:rPr>
                <w:rFonts w:ascii="宋体" w:eastAsia="宋体" w:hAnsi="宋体" w:hint="eastAsia"/>
                <w:b/>
                <w:bCs/>
                <w:color w:val="FFFFFF"/>
                <w:kern w:val="0"/>
                <w:sz w:val="18"/>
                <w:szCs w:val="18"/>
              </w:rPr>
              <w:t>溢价率</w:t>
            </w:r>
          </w:p>
        </w:tc>
        <w:tc>
          <w:tcPr>
            <w:tcW w:w="1276" w:type="dxa"/>
            <w:gridSpan w:val="2"/>
            <w:tcBorders>
              <w:top w:val="single" w:sz="8" w:space="0" w:color="C0504D"/>
              <w:left w:val="nil"/>
              <w:bottom w:val="single" w:sz="8" w:space="0" w:color="C0504D"/>
              <w:right w:val="nil"/>
            </w:tcBorders>
            <w:shd w:val="clear" w:color="auto" w:fill="C0504D"/>
            <w:noWrap/>
            <w:vAlign w:val="center"/>
            <w:hideMark/>
          </w:tcPr>
          <w:p w14:paraId="12E5950D" w14:textId="77777777" w:rsidR="00970D00" w:rsidRPr="00435C5F" w:rsidRDefault="00970D00" w:rsidP="00703886">
            <w:pPr>
              <w:widowControl/>
              <w:ind w:leftChars="-51" w:left="-107" w:firstLineChars="60" w:firstLine="108"/>
              <w:jc w:val="center"/>
              <w:rPr>
                <w:rFonts w:ascii="宋体" w:eastAsia="宋体" w:hAnsi="宋体" w:cs="宋体"/>
                <w:b/>
                <w:bCs/>
                <w:color w:val="FFFFFF"/>
                <w:kern w:val="0"/>
                <w:sz w:val="18"/>
                <w:szCs w:val="18"/>
              </w:rPr>
            </w:pPr>
            <w:r w:rsidRPr="00435C5F">
              <w:rPr>
                <w:rFonts w:ascii="宋体" w:eastAsia="宋体" w:hAnsi="宋体" w:hint="eastAsia"/>
                <w:b/>
                <w:bCs/>
                <w:color w:val="FFFFFF"/>
                <w:kern w:val="0"/>
                <w:sz w:val="18"/>
                <w:szCs w:val="18"/>
              </w:rPr>
              <w:t>受让人</w:t>
            </w:r>
          </w:p>
        </w:tc>
      </w:tr>
      <w:tr w:rsidR="00471447" w:rsidRPr="00435C5F" w14:paraId="223E860B" w14:textId="77777777" w:rsidTr="00471447">
        <w:trPr>
          <w:trHeight w:val="397"/>
        </w:trPr>
        <w:tc>
          <w:tcPr>
            <w:tcW w:w="715" w:type="dxa"/>
            <w:tcBorders>
              <w:top w:val="nil"/>
              <w:left w:val="nil"/>
              <w:bottom w:val="single" w:sz="8" w:space="0" w:color="C0504D"/>
              <w:right w:val="nil"/>
            </w:tcBorders>
            <w:noWrap/>
            <w:vAlign w:val="center"/>
            <w:hideMark/>
          </w:tcPr>
          <w:p w14:paraId="1C9E3D95" w14:textId="36EF4BFB" w:rsidR="00471447" w:rsidRPr="00435C5F" w:rsidRDefault="00471447" w:rsidP="00471447">
            <w:pPr>
              <w:widowControl/>
              <w:jc w:val="center"/>
              <w:rPr>
                <w:rFonts w:ascii="宋体" w:eastAsia="宋体" w:hAnsi="宋体" w:cs="宋体"/>
                <w:kern w:val="0"/>
                <w:sz w:val="18"/>
                <w:szCs w:val="18"/>
              </w:rPr>
            </w:pPr>
            <w:r w:rsidRPr="00952921">
              <w:rPr>
                <w:rFonts w:asciiTheme="minorEastAsia" w:hAnsiTheme="minorEastAsia" w:hint="eastAsia"/>
                <w:kern w:val="0"/>
                <w:sz w:val="18"/>
                <w:szCs w:val="18"/>
              </w:rPr>
              <w:t>1</w:t>
            </w:r>
          </w:p>
        </w:tc>
        <w:tc>
          <w:tcPr>
            <w:tcW w:w="722" w:type="dxa"/>
            <w:tcBorders>
              <w:top w:val="nil"/>
              <w:left w:val="nil"/>
              <w:bottom w:val="single" w:sz="8" w:space="0" w:color="C0504D"/>
              <w:right w:val="nil"/>
            </w:tcBorders>
            <w:noWrap/>
            <w:vAlign w:val="center"/>
          </w:tcPr>
          <w:p w14:paraId="7DAD2FDA" w14:textId="3AA71D5A"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宁波</w:t>
            </w:r>
          </w:p>
        </w:tc>
        <w:tc>
          <w:tcPr>
            <w:tcW w:w="3916" w:type="dxa"/>
            <w:gridSpan w:val="2"/>
            <w:tcBorders>
              <w:top w:val="nil"/>
              <w:left w:val="nil"/>
              <w:bottom w:val="single" w:sz="8" w:space="0" w:color="C0504D"/>
              <w:right w:val="nil"/>
            </w:tcBorders>
            <w:noWrap/>
            <w:vAlign w:val="center"/>
          </w:tcPr>
          <w:p w14:paraId="7811BD45" w14:textId="6E574DF4"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鄞州区YZ01-03-12、YZ01-03-13地块</w:t>
            </w:r>
          </w:p>
        </w:tc>
        <w:tc>
          <w:tcPr>
            <w:tcW w:w="851" w:type="dxa"/>
            <w:gridSpan w:val="2"/>
            <w:tcBorders>
              <w:top w:val="nil"/>
              <w:left w:val="nil"/>
              <w:bottom w:val="single" w:sz="8" w:space="0" w:color="C0504D"/>
              <w:right w:val="nil"/>
            </w:tcBorders>
            <w:noWrap/>
            <w:vAlign w:val="center"/>
          </w:tcPr>
          <w:p w14:paraId="5B9702AA" w14:textId="60B3B80F"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纯住宅;</w:t>
            </w:r>
          </w:p>
        </w:tc>
        <w:tc>
          <w:tcPr>
            <w:tcW w:w="1151" w:type="dxa"/>
            <w:gridSpan w:val="2"/>
            <w:tcBorders>
              <w:top w:val="single" w:sz="4" w:space="0" w:color="C0504D"/>
              <w:left w:val="nil"/>
              <w:bottom w:val="single" w:sz="8" w:space="0" w:color="C0504D"/>
              <w:right w:val="nil"/>
            </w:tcBorders>
            <w:noWrap/>
            <w:vAlign w:val="center"/>
          </w:tcPr>
          <w:p w14:paraId="4B4E24AD" w14:textId="144E3240"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 xml:space="preserve">27.44 </w:t>
            </w:r>
          </w:p>
        </w:tc>
        <w:tc>
          <w:tcPr>
            <w:tcW w:w="980" w:type="dxa"/>
            <w:gridSpan w:val="2"/>
            <w:tcBorders>
              <w:top w:val="nil"/>
              <w:left w:val="nil"/>
              <w:bottom w:val="single" w:sz="8" w:space="0" w:color="C0504D"/>
              <w:right w:val="nil"/>
            </w:tcBorders>
            <w:noWrap/>
            <w:vAlign w:val="center"/>
          </w:tcPr>
          <w:p w14:paraId="0FE1D06D" w14:textId="3F5B4967"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14%</w:t>
            </w:r>
          </w:p>
        </w:tc>
        <w:tc>
          <w:tcPr>
            <w:tcW w:w="987" w:type="dxa"/>
            <w:tcBorders>
              <w:top w:val="nil"/>
              <w:left w:val="nil"/>
              <w:bottom w:val="single" w:sz="8" w:space="0" w:color="C0504D"/>
              <w:right w:val="nil"/>
            </w:tcBorders>
            <w:noWrap/>
            <w:vAlign w:val="center"/>
          </w:tcPr>
          <w:p w14:paraId="65059553" w14:textId="3F4F07F9"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滨江房产</w:t>
            </w:r>
          </w:p>
        </w:tc>
      </w:tr>
      <w:tr w:rsidR="00471447" w:rsidRPr="00435C5F" w14:paraId="2F51679E" w14:textId="77777777" w:rsidTr="00471447">
        <w:trPr>
          <w:trHeight w:val="397"/>
        </w:trPr>
        <w:tc>
          <w:tcPr>
            <w:tcW w:w="715" w:type="dxa"/>
            <w:tcBorders>
              <w:top w:val="nil"/>
              <w:left w:val="nil"/>
              <w:bottom w:val="single" w:sz="8" w:space="0" w:color="C0504D"/>
              <w:right w:val="nil"/>
            </w:tcBorders>
            <w:noWrap/>
            <w:vAlign w:val="center"/>
            <w:hideMark/>
          </w:tcPr>
          <w:p w14:paraId="53A91542" w14:textId="31F9367C" w:rsidR="00471447" w:rsidRPr="00435C5F" w:rsidRDefault="00471447" w:rsidP="00471447">
            <w:pPr>
              <w:widowControl/>
              <w:jc w:val="center"/>
              <w:rPr>
                <w:rFonts w:ascii="宋体" w:eastAsia="宋体" w:hAnsi="宋体" w:cs="宋体"/>
                <w:kern w:val="0"/>
                <w:sz w:val="18"/>
                <w:szCs w:val="18"/>
              </w:rPr>
            </w:pPr>
            <w:r w:rsidRPr="00952921">
              <w:rPr>
                <w:rFonts w:asciiTheme="minorEastAsia" w:hAnsiTheme="minorEastAsia" w:hint="eastAsia"/>
                <w:kern w:val="0"/>
                <w:sz w:val="18"/>
                <w:szCs w:val="18"/>
              </w:rPr>
              <w:t>2</w:t>
            </w:r>
          </w:p>
        </w:tc>
        <w:tc>
          <w:tcPr>
            <w:tcW w:w="722" w:type="dxa"/>
            <w:tcBorders>
              <w:top w:val="nil"/>
              <w:left w:val="nil"/>
              <w:bottom w:val="single" w:sz="8" w:space="0" w:color="C0504D"/>
              <w:right w:val="nil"/>
            </w:tcBorders>
            <w:noWrap/>
            <w:vAlign w:val="center"/>
          </w:tcPr>
          <w:p w14:paraId="18A166D6" w14:textId="21F32399"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宁波</w:t>
            </w:r>
          </w:p>
        </w:tc>
        <w:tc>
          <w:tcPr>
            <w:tcW w:w="3916" w:type="dxa"/>
            <w:gridSpan w:val="2"/>
            <w:tcBorders>
              <w:top w:val="nil"/>
              <w:left w:val="nil"/>
              <w:bottom w:val="single" w:sz="8" w:space="0" w:color="C0504D"/>
              <w:right w:val="nil"/>
            </w:tcBorders>
            <w:noWrap/>
            <w:vAlign w:val="center"/>
          </w:tcPr>
          <w:p w14:paraId="02F2DBC4" w14:textId="097588AA"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鄞州区JD05-04-20地块</w:t>
            </w:r>
          </w:p>
        </w:tc>
        <w:tc>
          <w:tcPr>
            <w:tcW w:w="851" w:type="dxa"/>
            <w:gridSpan w:val="2"/>
            <w:tcBorders>
              <w:top w:val="nil"/>
              <w:left w:val="nil"/>
              <w:bottom w:val="single" w:sz="8" w:space="0" w:color="C0504D"/>
              <w:right w:val="nil"/>
            </w:tcBorders>
            <w:noWrap/>
            <w:vAlign w:val="center"/>
          </w:tcPr>
          <w:p w14:paraId="39E58E46" w14:textId="4D774EC9"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纯住宅;</w:t>
            </w:r>
          </w:p>
        </w:tc>
        <w:tc>
          <w:tcPr>
            <w:tcW w:w="1151" w:type="dxa"/>
            <w:gridSpan w:val="2"/>
            <w:tcBorders>
              <w:top w:val="nil"/>
              <w:left w:val="nil"/>
              <w:bottom w:val="single" w:sz="8" w:space="0" w:color="C0504D"/>
              <w:right w:val="nil"/>
            </w:tcBorders>
            <w:noWrap/>
            <w:vAlign w:val="center"/>
          </w:tcPr>
          <w:p w14:paraId="368FE362" w14:textId="7745F847"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 xml:space="preserve">22.65 </w:t>
            </w:r>
          </w:p>
        </w:tc>
        <w:tc>
          <w:tcPr>
            <w:tcW w:w="980" w:type="dxa"/>
            <w:gridSpan w:val="2"/>
            <w:tcBorders>
              <w:top w:val="nil"/>
              <w:left w:val="nil"/>
              <w:bottom w:val="single" w:sz="8" w:space="0" w:color="C0504D"/>
              <w:right w:val="nil"/>
            </w:tcBorders>
            <w:noWrap/>
            <w:vAlign w:val="center"/>
          </w:tcPr>
          <w:p w14:paraId="4912E9D0" w14:textId="4731A35B"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10%</w:t>
            </w:r>
          </w:p>
        </w:tc>
        <w:tc>
          <w:tcPr>
            <w:tcW w:w="987" w:type="dxa"/>
            <w:tcBorders>
              <w:top w:val="nil"/>
              <w:left w:val="nil"/>
              <w:bottom w:val="single" w:sz="8" w:space="0" w:color="C0504D"/>
              <w:right w:val="nil"/>
            </w:tcBorders>
            <w:noWrap/>
            <w:vAlign w:val="center"/>
          </w:tcPr>
          <w:p w14:paraId="75A0A7C7" w14:textId="08C30489"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华润置地</w:t>
            </w:r>
          </w:p>
        </w:tc>
      </w:tr>
      <w:tr w:rsidR="00471447" w:rsidRPr="00435C5F" w14:paraId="7F5B9C49" w14:textId="77777777" w:rsidTr="00471447">
        <w:trPr>
          <w:trHeight w:val="397"/>
        </w:trPr>
        <w:tc>
          <w:tcPr>
            <w:tcW w:w="715" w:type="dxa"/>
            <w:tcBorders>
              <w:top w:val="nil"/>
              <w:left w:val="nil"/>
              <w:bottom w:val="single" w:sz="8" w:space="0" w:color="C0504D"/>
              <w:right w:val="nil"/>
            </w:tcBorders>
            <w:noWrap/>
            <w:vAlign w:val="center"/>
            <w:hideMark/>
          </w:tcPr>
          <w:p w14:paraId="6100E8A5" w14:textId="3B253F42" w:rsidR="00471447" w:rsidRPr="00435C5F" w:rsidRDefault="00471447" w:rsidP="00471447">
            <w:pPr>
              <w:widowControl/>
              <w:jc w:val="center"/>
              <w:rPr>
                <w:rFonts w:ascii="宋体" w:eastAsia="宋体" w:hAnsi="宋体" w:cs="宋体"/>
                <w:kern w:val="0"/>
                <w:sz w:val="18"/>
                <w:szCs w:val="18"/>
              </w:rPr>
            </w:pPr>
            <w:r w:rsidRPr="00952921">
              <w:rPr>
                <w:rFonts w:asciiTheme="minorEastAsia" w:hAnsiTheme="minorEastAsia" w:hint="eastAsia"/>
                <w:kern w:val="0"/>
                <w:sz w:val="18"/>
                <w:szCs w:val="18"/>
              </w:rPr>
              <w:lastRenderedPageBreak/>
              <w:t>3</w:t>
            </w:r>
          </w:p>
        </w:tc>
        <w:tc>
          <w:tcPr>
            <w:tcW w:w="722" w:type="dxa"/>
            <w:tcBorders>
              <w:top w:val="nil"/>
              <w:left w:val="nil"/>
              <w:bottom w:val="single" w:sz="8" w:space="0" w:color="C0504D"/>
              <w:right w:val="nil"/>
            </w:tcBorders>
            <w:noWrap/>
            <w:vAlign w:val="center"/>
          </w:tcPr>
          <w:p w14:paraId="7AE9F062" w14:textId="438060A0"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宁波</w:t>
            </w:r>
          </w:p>
        </w:tc>
        <w:tc>
          <w:tcPr>
            <w:tcW w:w="3916" w:type="dxa"/>
            <w:gridSpan w:val="2"/>
            <w:tcBorders>
              <w:top w:val="nil"/>
              <w:left w:val="nil"/>
              <w:bottom w:val="single" w:sz="8" w:space="0" w:color="C0504D"/>
              <w:right w:val="nil"/>
            </w:tcBorders>
            <w:noWrap/>
            <w:vAlign w:val="center"/>
          </w:tcPr>
          <w:p w14:paraId="7BB7D5C3" w14:textId="52C9DC58"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鄞州区YZ08-02-a8地块（首南地段）</w:t>
            </w:r>
          </w:p>
        </w:tc>
        <w:tc>
          <w:tcPr>
            <w:tcW w:w="851" w:type="dxa"/>
            <w:gridSpan w:val="2"/>
            <w:tcBorders>
              <w:top w:val="nil"/>
              <w:left w:val="nil"/>
              <w:bottom w:val="single" w:sz="8" w:space="0" w:color="C0504D"/>
              <w:right w:val="nil"/>
            </w:tcBorders>
            <w:noWrap/>
            <w:vAlign w:val="center"/>
          </w:tcPr>
          <w:p w14:paraId="569084E9" w14:textId="7FE05556"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纯住宅;</w:t>
            </w:r>
          </w:p>
        </w:tc>
        <w:tc>
          <w:tcPr>
            <w:tcW w:w="1151" w:type="dxa"/>
            <w:gridSpan w:val="2"/>
            <w:tcBorders>
              <w:top w:val="nil"/>
              <w:left w:val="nil"/>
              <w:bottom w:val="single" w:sz="8" w:space="0" w:color="C0504D"/>
              <w:right w:val="nil"/>
            </w:tcBorders>
            <w:noWrap/>
            <w:vAlign w:val="center"/>
          </w:tcPr>
          <w:p w14:paraId="0147CE38" w14:textId="3DDE66C8"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 xml:space="preserve">21.76 </w:t>
            </w:r>
          </w:p>
        </w:tc>
        <w:tc>
          <w:tcPr>
            <w:tcW w:w="980" w:type="dxa"/>
            <w:gridSpan w:val="2"/>
            <w:tcBorders>
              <w:top w:val="nil"/>
              <w:left w:val="nil"/>
              <w:bottom w:val="single" w:sz="8" w:space="0" w:color="C0504D"/>
              <w:right w:val="nil"/>
            </w:tcBorders>
            <w:noWrap/>
            <w:vAlign w:val="center"/>
          </w:tcPr>
          <w:p w14:paraId="3ABED937" w14:textId="347B51A9"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15%</w:t>
            </w:r>
          </w:p>
        </w:tc>
        <w:tc>
          <w:tcPr>
            <w:tcW w:w="987" w:type="dxa"/>
            <w:tcBorders>
              <w:top w:val="nil"/>
              <w:left w:val="nil"/>
              <w:bottom w:val="single" w:sz="8" w:space="0" w:color="C0504D"/>
              <w:right w:val="nil"/>
            </w:tcBorders>
            <w:noWrap/>
            <w:vAlign w:val="center"/>
          </w:tcPr>
          <w:p w14:paraId="469FE687" w14:textId="528692DB"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伟星</w:t>
            </w:r>
          </w:p>
        </w:tc>
      </w:tr>
      <w:tr w:rsidR="00471447" w:rsidRPr="00435C5F" w14:paraId="354DA991" w14:textId="77777777" w:rsidTr="00471447">
        <w:trPr>
          <w:trHeight w:val="397"/>
        </w:trPr>
        <w:tc>
          <w:tcPr>
            <w:tcW w:w="715" w:type="dxa"/>
            <w:tcBorders>
              <w:top w:val="nil"/>
              <w:left w:val="nil"/>
              <w:bottom w:val="single" w:sz="8" w:space="0" w:color="C0504D"/>
              <w:right w:val="nil"/>
            </w:tcBorders>
            <w:noWrap/>
            <w:vAlign w:val="center"/>
            <w:hideMark/>
          </w:tcPr>
          <w:p w14:paraId="78879527" w14:textId="54AD658E" w:rsidR="00471447" w:rsidRPr="00435C5F" w:rsidRDefault="00471447" w:rsidP="00471447">
            <w:pPr>
              <w:widowControl/>
              <w:jc w:val="center"/>
              <w:rPr>
                <w:rFonts w:ascii="宋体" w:eastAsia="宋体" w:hAnsi="宋体" w:cs="宋体"/>
                <w:kern w:val="0"/>
                <w:sz w:val="18"/>
                <w:szCs w:val="18"/>
              </w:rPr>
            </w:pPr>
            <w:r w:rsidRPr="00952921">
              <w:rPr>
                <w:rFonts w:asciiTheme="minorEastAsia" w:hAnsiTheme="minorEastAsia" w:hint="eastAsia"/>
                <w:kern w:val="0"/>
                <w:sz w:val="18"/>
                <w:szCs w:val="18"/>
              </w:rPr>
              <w:t>4</w:t>
            </w:r>
          </w:p>
        </w:tc>
        <w:tc>
          <w:tcPr>
            <w:tcW w:w="722" w:type="dxa"/>
            <w:tcBorders>
              <w:top w:val="nil"/>
              <w:left w:val="nil"/>
              <w:bottom w:val="single" w:sz="8" w:space="0" w:color="C0504D"/>
              <w:right w:val="nil"/>
            </w:tcBorders>
            <w:noWrap/>
            <w:vAlign w:val="center"/>
          </w:tcPr>
          <w:p w14:paraId="0471E418" w14:textId="62FEA72E"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宁波</w:t>
            </w:r>
          </w:p>
        </w:tc>
        <w:tc>
          <w:tcPr>
            <w:tcW w:w="3916" w:type="dxa"/>
            <w:gridSpan w:val="2"/>
            <w:tcBorders>
              <w:top w:val="nil"/>
              <w:left w:val="nil"/>
              <w:bottom w:val="single" w:sz="8" w:space="0" w:color="C0504D"/>
              <w:right w:val="nil"/>
            </w:tcBorders>
            <w:noWrap/>
            <w:vAlign w:val="center"/>
          </w:tcPr>
          <w:p w14:paraId="204827FD" w14:textId="373EEF8C"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鄞州区YZ04-06-f2地块</w:t>
            </w:r>
          </w:p>
        </w:tc>
        <w:tc>
          <w:tcPr>
            <w:tcW w:w="851" w:type="dxa"/>
            <w:gridSpan w:val="2"/>
            <w:tcBorders>
              <w:top w:val="nil"/>
              <w:left w:val="nil"/>
              <w:bottom w:val="single" w:sz="8" w:space="0" w:color="C0504D"/>
              <w:right w:val="nil"/>
            </w:tcBorders>
            <w:noWrap/>
            <w:vAlign w:val="center"/>
          </w:tcPr>
          <w:p w14:paraId="0B32E264" w14:textId="20BE329F"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纯住宅;</w:t>
            </w:r>
          </w:p>
        </w:tc>
        <w:tc>
          <w:tcPr>
            <w:tcW w:w="1151" w:type="dxa"/>
            <w:gridSpan w:val="2"/>
            <w:tcBorders>
              <w:top w:val="nil"/>
              <w:left w:val="nil"/>
              <w:bottom w:val="single" w:sz="8" w:space="0" w:color="C0504D"/>
              <w:right w:val="nil"/>
            </w:tcBorders>
            <w:noWrap/>
            <w:vAlign w:val="center"/>
          </w:tcPr>
          <w:p w14:paraId="3A23C2C3" w14:textId="5198C359"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 xml:space="preserve">19.88 </w:t>
            </w:r>
          </w:p>
        </w:tc>
        <w:tc>
          <w:tcPr>
            <w:tcW w:w="980" w:type="dxa"/>
            <w:gridSpan w:val="2"/>
            <w:tcBorders>
              <w:top w:val="nil"/>
              <w:left w:val="nil"/>
              <w:bottom w:val="single" w:sz="8" w:space="0" w:color="C0504D"/>
              <w:right w:val="nil"/>
            </w:tcBorders>
            <w:noWrap/>
            <w:vAlign w:val="center"/>
          </w:tcPr>
          <w:p w14:paraId="08F381AB" w14:textId="2F0618FB"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15%</w:t>
            </w:r>
          </w:p>
        </w:tc>
        <w:tc>
          <w:tcPr>
            <w:tcW w:w="987" w:type="dxa"/>
            <w:tcBorders>
              <w:top w:val="nil"/>
              <w:left w:val="nil"/>
              <w:bottom w:val="single" w:sz="8" w:space="0" w:color="C0504D"/>
              <w:right w:val="nil"/>
            </w:tcBorders>
            <w:noWrap/>
            <w:vAlign w:val="center"/>
          </w:tcPr>
          <w:p w14:paraId="00C233E6" w14:textId="4D8DCADA" w:rsidR="00471447" w:rsidRPr="00435C5F" w:rsidRDefault="00471447" w:rsidP="00471447">
            <w:pPr>
              <w:jc w:val="center"/>
              <w:rPr>
                <w:rFonts w:ascii="宋体" w:eastAsia="宋体" w:hAnsi="宋体" w:cs="宋体"/>
                <w:sz w:val="18"/>
                <w:szCs w:val="18"/>
              </w:rPr>
            </w:pPr>
            <w:r>
              <w:rPr>
                <w:rFonts w:asciiTheme="minorEastAsia" w:hAnsiTheme="minorEastAsia" w:hint="eastAsia"/>
                <w:sz w:val="18"/>
                <w:szCs w:val="18"/>
              </w:rPr>
              <w:t>新希望</w:t>
            </w:r>
          </w:p>
        </w:tc>
      </w:tr>
      <w:tr w:rsidR="00471447" w:rsidRPr="00435C5F" w14:paraId="0F096577" w14:textId="77777777" w:rsidTr="00471447">
        <w:trPr>
          <w:trHeight w:val="397"/>
        </w:trPr>
        <w:tc>
          <w:tcPr>
            <w:tcW w:w="715" w:type="dxa"/>
            <w:tcBorders>
              <w:top w:val="nil"/>
              <w:left w:val="nil"/>
              <w:bottom w:val="single" w:sz="8" w:space="0" w:color="C0504D"/>
              <w:right w:val="nil"/>
            </w:tcBorders>
            <w:noWrap/>
            <w:vAlign w:val="center"/>
            <w:hideMark/>
          </w:tcPr>
          <w:p w14:paraId="7F6EDD31" w14:textId="04B9D6B9" w:rsidR="00471447" w:rsidRPr="00435C5F" w:rsidRDefault="00471447" w:rsidP="00471447">
            <w:pPr>
              <w:widowControl/>
              <w:jc w:val="center"/>
              <w:rPr>
                <w:rFonts w:ascii="宋体" w:eastAsia="宋体" w:hAnsi="宋体" w:cs="宋体"/>
                <w:kern w:val="0"/>
                <w:sz w:val="18"/>
                <w:szCs w:val="18"/>
              </w:rPr>
            </w:pPr>
            <w:r w:rsidRPr="00952921">
              <w:rPr>
                <w:rFonts w:asciiTheme="minorEastAsia" w:hAnsiTheme="minorEastAsia" w:hint="eastAsia"/>
                <w:kern w:val="0"/>
                <w:sz w:val="18"/>
                <w:szCs w:val="18"/>
              </w:rPr>
              <w:t>5</w:t>
            </w:r>
          </w:p>
        </w:tc>
        <w:tc>
          <w:tcPr>
            <w:tcW w:w="722" w:type="dxa"/>
            <w:tcBorders>
              <w:top w:val="nil"/>
              <w:left w:val="nil"/>
              <w:bottom w:val="single" w:sz="8" w:space="0" w:color="C0504D"/>
              <w:right w:val="nil"/>
            </w:tcBorders>
            <w:noWrap/>
            <w:vAlign w:val="center"/>
          </w:tcPr>
          <w:p w14:paraId="5B288B03" w14:textId="09A8E590"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桐乡</w:t>
            </w:r>
          </w:p>
        </w:tc>
        <w:tc>
          <w:tcPr>
            <w:tcW w:w="3916" w:type="dxa"/>
            <w:gridSpan w:val="2"/>
            <w:tcBorders>
              <w:top w:val="nil"/>
              <w:left w:val="nil"/>
              <w:bottom w:val="single" w:sz="8" w:space="0" w:color="C0504D"/>
              <w:right w:val="nil"/>
            </w:tcBorders>
            <w:noWrap/>
            <w:vAlign w:val="center"/>
          </w:tcPr>
          <w:p w14:paraId="3D69CB08" w14:textId="2FE3E2E6"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桐土告字[2021]73号桐土储[2021]43号</w:t>
            </w:r>
          </w:p>
        </w:tc>
        <w:tc>
          <w:tcPr>
            <w:tcW w:w="851" w:type="dxa"/>
            <w:gridSpan w:val="2"/>
            <w:tcBorders>
              <w:top w:val="nil"/>
              <w:left w:val="nil"/>
              <w:bottom w:val="single" w:sz="8" w:space="0" w:color="C0504D"/>
              <w:right w:val="nil"/>
            </w:tcBorders>
            <w:noWrap/>
            <w:vAlign w:val="center"/>
          </w:tcPr>
          <w:p w14:paraId="1E9EBCB0" w14:textId="7677DA9A"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商住;</w:t>
            </w:r>
          </w:p>
        </w:tc>
        <w:tc>
          <w:tcPr>
            <w:tcW w:w="1151" w:type="dxa"/>
            <w:gridSpan w:val="2"/>
            <w:tcBorders>
              <w:top w:val="nil"/>
              <w:left w:val="nil"/>
              <w:bottom w:val="single" w:sz="8" w:space="0" w:color="C0504D"/>
              <w:right w:val="nil"/>
            </w:tcBorders>
            <w:noWrap/>
            <w:vAlign w:val="center"/>
          </w:tcPr>
          <w:p w14:paraId="4AB96A0D" w14:textId="7837B14A"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 xml:space="preserve">17.08 </w:t>
            </w:r>
          </w:p>
        </w:tc>
        <w:tc>
          <w:tcPr>
            <w:tcW w:w="980" w:type="dxa"/>
            <w:gridSpan w:val="2"/>
            <w:tcBorders>
              <w:top w:val="nil"/>
              <w:left w:val="nil"/>
              <w:bottom w:val="single" w:sz="8" w:space="0" w:color="C0504D"/>
              <w:right w:val="nil"/>
            </w:tcBorders>
            <w:noWrap/>
            <w:vAlign w:val="center"/>
          </w:tcPr>
          <w:p w14:paraId="462664D1" w14:textId="16623496"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0%</w:t>
            </w:r>
          </w:p>
        </w:tc>
        <w:tc>
          <w:tcPr>
            <w:tcW w:w="987" w:type="dxa"/>
            <w:tcBorders>
              <w:top w:val="nil"/>
              <w:left w:val="nil"/>
              <w:bottom w:val="single" w:sz="8" w:space="0" w:color="C0504D"/>
              <w:right w:val="nil"/>
            </w:tcBorders>
            <w:noWrap/>
            <w:vAlign w:val="center"/>
          </w:tcPr>
          <w:p w14:paraId="49F67593" w14:textId="1236E576" w:rsidR="00471447" w:rsidRPr="00435C5F" w:rsidRDefault="00471447" w:rsidP="00471447">
            <w:pPr>
              <w:jc w:val="center"/>
              <w:rPr>
                <w:rFonts w:ascii="宋体" w:eastAsia="宋体" w:hAnsi="宋体" w:cs="宋体"/>
                <w:sz w:val="18"/>
                <w:szCs w:val="18"/>
              </w:rPr>
            </w:pPr>
            <w:r>
              <w:rPr>
                <w:rFonts w:asciiTheme="minorEastAsia" w:hAnsiTheme="minorEastAsia" w:hint="eastAsia"/>
                <w:sz w:val="18"/>
                <w:szCs w:val="18"/>
              </w:rPr>
              <w:t>华润置地</w:t>
            </w:r>
          </w:p>
        </w:tc>
      </w:tr>
      <w:tr w:rsidR="00471447" w:rsidRPr="00435C5F" w14:paraId="10B642F1" w14:textId="77777777" w:rsidTr="00471447">
        <w:trPr>
          <w:trHeight w:val="397"/>
        </w:trPr>
        <w:tc>
          <w:tcPr>
            <w:tcW w:w="715" w:type="dxa"/>
            <w:tcBorders>
              <w:top w:val="nil"/>
              <w:left w:val="nil"/>
              <w:bottom w:val="single" w:sz="8" w:space="0" w:color="C0504D"/>
              <w:right w:val="nil"/>
            </w:tcBorders>
            <w:noWrap/>
            <w:vAlign w:val="center"/>
            <w:hideMark/>
          </w:tcPr>
          <w:p w14:paraId="768650A2" w14:textId="2AA8DCCD" w:rsidR="00471447" w:rsidRPr="00435C5F" w:rsidRDefault="00471447" w:rsidP="00471447">
            <w:pPr>
              <w:widowControl/>
              <w:jc w:val="center"/>
              <w:rPr>
                <w:rFonts w:ascii="宋体" w:eastAsia="宋体" w:hAnsi="宋体" w:cs="宋体"/>
                <w:kern w:val="0"/>
                <w:sz w:val="18"/>
                <w:szCs w:val="18"/>
              </w:rPr>
            </w:pPr>
            <w:r w:rsidRPr="00952921">
              <w:rPr>
                <w:rFonts w:asciiTheme="minorEastAsia" w:hAnsiTheme="minorEastAsia" w:hint="eastAsia"/>
                <w:kern w:val="0"/>
                <w:sz w:val="18"/>
                <w:szCs w:val="18"/>
              </w:rPr>
              <w:t>6</w:t>
            </w:r>
          </w:p>
        </w:tc>
        <w:tc>
          <w:tcPr>
            <w:tcW w:w="722" w:type="dxa"/>
            <w:tcBorders>
              <w:top w:val="nil"/>
              <w:left w:val="nil"/>
              <w:bottom w:val="single" w:sz="8" w:space="0" w:color="C0504D"/>
              <w:right w:val="nil"/>
            </w:tcBorders>
            <w:noWrap/>
            <w:vAlign w:val="center"/>
          </w:tcPr>
          <w:p w14:paraId="19D03EDB" w14:textId="3C24110F"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宁波</w:t>
            </w:r>
          </w:p>
        </w:tc>
        <w:tc>
          <w:tcPr>
            <w:tcW w:w="3916" w:type="dxa"/>
            <w:gridSpan w:val="2"/>
            <w:tcBorders>
              <w:top w:val="nil"/>
              <w:left w:val="nil"/>
              <w:bottom w:val="single" w:sz="8" w:space="0" w:color="C0504D"/>
              <w:right w:val="nil"/>
            </w:tcBorders>
            <w:noWrap/>
            <w:vAlign w:val="center"/>
          </w:tcPr>
          <w:p w14:paraId="65080F87" w14:textId="325C96C2"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镇海区XCL02-02-11a地块</w:t>
            </w:r>
          </w:p>
        </w:tc>
        <w:tc>
          <w:tcPr>
            <w:tcW w:w="851" w:type="dxa"/>
            <w:gridSpan w:val="2"/>
            <w:tcBorders>
              <w:top w:val="nil"/>
              <w:left w:val="nil"/>
              <w:bottom w:val="single" w:sz="8" w:space="0" w:color="C0504D"/>
              <w:right w:val="nil"/>
            </w:tcBorders>
            <w:noWrap/>
            <w:vAlign w:val="center"/>
          </w:tcPr>
          <w:p w14:paraId="0148A230" w14:textId="00476890"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纯住宅;</w:t>
            </w:r>
          </w:p>
        </w:tc>
        <w:tc>
          <w:tcPr>
            <w:tcW w:w="1151" w:type="dxa"/>
            <w:gridSpan w:val="2"/>
            <w:tcBorders>
              <w:top w:val="nil"/>
              <w:left w:val="nil"/>
              <w:bottom w:val="single" w:sz="8" w:space="0" w:color="C0504D"/>
              <w:right w:val="nil"/>
            </w:tcBorders>
            <w:noWrap/>
            <w:vAlign w:val="center"/>
          </w:tcPr>
          <w:p w14:paraId="5A82AD61" w14:textId="12134BD0"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 xml:space="preserve">16.74 </w:t>
            </w:r>
          </w:p>
        </w:tc>
        <w:tc>
          <w:tcPr>
            <w:tcW w:w="980" w:type="dxa"/>
            <w:gridSpan w:val="2"/>
            <w:tcBorders>
              <w:top w:val="nil"/>
              <w:left w:val="nil"/>
              <w:bottom w:val="single" w:sz="8" w:space="0" w:color="C0504D"/>
              <w:right w:val="nil"/>
            </w:tcBorders>
            <w:noWrap/>
            <w:vAlign w:val="center"/>
          </w:tcPr>
          <w:p w14:paraId="624246F1" w14:textId="63EA7CCA"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13%</w:t>
            </w:r>
          </w:p>
        </w:tc>
        <w:tc>
          <w:tcPr>
            <w:tcW w:w="987" w:type="dxa"/>
            <w:tcBorders>
              <w:top w:val="nil"/>
              <w:left w:val="nil"/>
              <w:bottom w:val="single" w:sz="8" w:space="0" w:color="C0504D"/>
              <w:right w:val="nil"/>
            </w:tcBorders>
            <w:noWrap/>
            <w:vAlign w:val="center"/>
          </w:tcPr>
          <w:p w14:paraId="23A875A7" w14:textId="7A8FDB5C" w:rsidR="00471447" w:rsidRPr="00435C5F" w:rsidRDefault="00471447" w:rsidP="00471447">
            <w:pPr>
              <w:jc w:val="center"/>
              <w:rPr>
                <w:rFonts w:ascii="宋体" w:eastAsia="宋体" w:hAnsi="宋体" w:cs="宋体"/>
                <w:sz w:val="18"/>
                <w:szCs w:val="18"/>
              </w:rPr>
            </w:pPr>
            <w:r>
              <w:rPr>
                <w:rFonts w:asciiTheme="minorEastAsia" w:hAnsiTheme="minorEastAsia" w:hint="eastAsia"/>
                <w:sz w:val="18"/>
                <w:szCs w:val="18"/>
              </w:rPr>
              <w:t>绿城</w:t>
            </w:r>
          </w:p>
        </w:tc>
      </w:tr>
      <w:tr w:rsidR="00471447" w:rsidRPr="00435C5F" w14:paraId="232789AC" w14:textId="77777777" w:rsidTr="00471447">
        <w:trPr>
          <w:trHeight w:val="397"/>
        </w:trPr>
        <w:tc>
          <w:tcPr>
            <w:tcW w:w="715" w:type="dxa"/>
            <w:tcBorders>
              <w:top w:val="nil"/>
              <w:left w:val="nil"/>
              <w:bottom w:val="single" w:sz="8" w:space="0" w:color="C0504D"/>
              <w:right w:val="nil"/>
            </w:tcBorders>
            <w:noWrap/>
            <w:vAlign w:val="center"/>
            <w:hideMark/>
          </w:tcPr>
          <w:p w14:paraId="3B32BEAA" w14:textId="4146B015" w:rsidR="00471447" w:rsidRPr="00435C5F" w:rsidRDefault="00471447" w:rsidP="00471447">
            <w:pPr>
              <w:widowControl/>
              <w:jc w:val="center"/>
              <w:rPr>
                <w:rFonts w:ascii="宋体" w:eastAsia="宋体" w:hAnsi="宋体" w:cs="宋体"/>
                <w:kern w:val="0"/>
                <w:sz w:val="18"/>
                <w:szCs w:val="18"/>
              </w:rPr>
            </w:pPr>
            <w:r w:rsidRPr="00952921">
              <w:rPr>
                <w:rFonts w:asciiTheme="minorEastAsia" w:hAnsiTheme="minorEastAsia" w:hint="eastAsia"/>
                <w:kern w:val="0"/>
                <w:sz w:val="18"/>
                <w:szCs w:val="18"/>
              </w:rPr>
              <w:t>7</w:t>
            </w:r>
          </w:p>
        </w:tc>
        <w:tc>
          <w:tcPr>
            <w:tcW w:w="722" w:type="dxa"/>
            <w:tcBorders>
              <w:top w:val="nil"/>
              <w:left w:val="nil"/>
              <w:bottom w:val="single" w:sz="8" w:space="0" w:color="C0504D"/>
              <w:right w:val="nil"/>
            </w:tcBorders>
            <w:noWrap/>
            <w:vAlign w:val="center"/>
          </w:tcPr>
          <w:p w14:paraId="24C9528E" w14:textId="11581356"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海口</w:t>
            </w:r>
          </w:p>
        </w:tc>
        <w:tc>
          <w:tcPr>
            <w:tcW w:w="3916" w:type="dxa"/>
            <w:gridSpan w:val="2"/>
            <w:tcBorders>
              <w:top w:val="nil"/>
              <w:left w:val="nil"/>
              <w:bottom w:val="single" w:sz="8" w:space="0" w:color="C0504D"/>
              <w:right w:val="nil"/>
            </w:tcBorders>
            <w:noWrap/>
            <w:vAlign w:val="center"/>
          </w:tcPr>
          <w:p w14:paraId="5A70E069" w14:textId="124FFD39"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海口市美安科技新城B0307地块</w:t>
            </w:r>
          </w:p>
        </w:tc>
        <w:tc>
          <w:tcPr>
            <w:tcW w:w="851" w:type="dxa"/>
            <w:gridSpan w:val="2"/>
            <w:tcBorders>
              <w:top w:val="nil"/>
              <w:left w:val="nil"/>
              <w:bottom w:val="single" w:sz="8" w:space="0" w:color="C0504D"/>
              <w:right w:val="nil"/>
            </w:tcBorders>
            <w:noWrap/>
            <w:vAlign w:val="center"/>
          </w:tcPr>
          <w:p w14:paraId="375DF948" w14:textId="4D30E9BE"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纯住宅;</w:t>
            </w:r>
          </w:p>
        </w:tc>
        <w:tc>
          <w:tcPr>
            <w:tcW w:w="1151" w:type="dxa"/>
            <w:gridSpan w:val="2"/>
            <w:tcBorders>
              <w:top w:val="nil"/>
              <w:left w:val="nil"/>
              <w:bottom w:val="single" w:sz="8" w:space="0" w:color="C0504D"/>
              <w:right w:val="nil"/>
            </w:tcBorders>
            <w:noWrap/>
            <w:vAlign w:val="center"/>
          </w:tcPr>
          <w:p w14:paraId="2B311088" w14:textId="2A2A6690"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 xml:space="preserve">16.56 </w:t>
            </w:r>
          </w:p>
        </w:tc>
        <w:tc>
          <w:tcPr>
            <w:tcW w:w="980" w:type="dxa"/>
            <w:gridSpan w:val="2"/>
            <w:tcBorders>
              <w:top w:val="nil"/>
              <w:left w:val="nil"/>
              <w:bottom w:val="single" w:sz="8" w:space="0" w:color="C0504D"/>
              <w:right w:val="nil"/>
            </w:tcBorders>
            <w:noWrap/>
            <w:vAlign w:val="center"/>
          </w:tcPr>
          <w:p w14:paraId="1453EEED" w14:textId="11AF61D0"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0%</w:t>
            </w:r>
          </w:p>
        </w:tc>
        <w:tc>
          <w:tcPr>
            <w:tcW w:w="987" w:type="dxa"/>
            <w:tcBorders>
              <w:top w:val="nil"/>
              <w:left w:val="nil"/>
              <w:bottom w:val="single" w:sz="8" w:space="0" w:color="C0504D"/>
              <w:right w:val="nil"/>
            </w:tcBorders>
            <w:noWrap/>
            <w:vAlign w:val="center"/>
          </w:tcPr>
          <w:p w14:paraId="7301B271" w14:textId="3C599B6C"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海口城发</w:t>
            </w:r>
          </w:p>
        </w:tc>
      </w:tr>
      <w:tr w:rsidR="00471447" w:rsidRPr="00435C5F" w14:paraId="196EF55B" w14:textId="77777777" w:rsidTr="00471447">
        <w:trPr>
          <w:trHeight w:val="397"/>
        </w:trPr>
        <w:tc>
          <w:tcPr>
            <w:tcW w:w="715" w:type="dxa"/>
            <w:tcBorders>
              <w:top w:val="nil"/>
              <w:left w:val="nil"/>
              <w:bottom w:val="single" w:sz="8" w:space="0" w:color="C0504D"/>
              <w:right w:val="nil"/>
            </w:tcBorders>
            <w:noWrap/>
            <w:vAlign w:val="center"/>
            <w:hideMark/>
          </w:tcPr>
          <w:p w14:paraId="3ED93F43" w14:textId="71D5ACEB" w:rsidR="00471447" w:rsidRPr="00435C5F" w:rsidRDefault="00471447" w:rsidP="00471447">
            <w:pPr>
              <w:widowControl/>
              <w:jc w:val="center"/>
              <w:rPr>
                <w:rFonts w:ascii="宋体" w:eastAsia="宋体" w:hAnsi="宋体" w:cs="宋体"/>
                <w:kern w:val="0"/>
                <w:sz w:val="18"/>
                <w:szCs w:val="18"/>
              </w:rPr>
            </w:pPr>
            <w:r w:rsidRPr="00952921">
              <w:rPr>
                <w:rFonts w:asciiTheme="minorEastAsia" w:hAnsiTheme="minorEastAsia" w:hint="eastAsia"/>
                <w:kern w:val="0"/>
                <w:sz w:val="18"/>
                <w:szCs w:val="18"/>
              </w:rPr>
              <w:t>8</w:t>
            </w:r>
          </w:p>
        </w:tc>
        <w:tc>
          <w:tcPr>
            <w:tcW w:w="722" w:type="dxa"/>
            <w:tcBorders>
              <w:top w:val="nil"/>
              <w:left w:val="nil"/>
              <w:bottom w:val="single" w:sz="8" w:space="0" w:color="C0504D"/>
              <w:right w:val="nil"/>
            </w:tcBorders>
            <w:noWrap/>
            <w:vAlign w:val="center"/>
          </w:tcPr>
          <w:p w14:paraId="2F5CB486" w14:textId="1629BBD4"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北京</w:t>
            </w:r>
          </w:p>
        </w:tc>
        <w:tc>
          <w:tcPr>
            <w:tcW w:w="3916" w:type="dxa"/>
            <w:gridSpan w:val="2"/>
            <w:tcBorders>
              <w:top w:val="nil"/>
              <w:left w:val="nil"/>
              <w:bottom w:val="single" w:sz="8" w:space="0" w:color="C0504D"/>
              <w:right w:val="nil"/>
            </w:tcBorders>
            <w:noWrap/>
            <w:vAlign w:val="center"/>
          </w:tcPr>
          <w:p w14:paraId="12864197" w14:textId="4FD2F3F8"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北京城市副中心0101街区FZX-0101-0902地块</w:t>
            </w:r>
          </w:p>
        </w:tc>
        <w:tc>
          <w:tcPr>
            <w:tcW w:w="851" w:type="dxa"/>
            <w:gridSpan w:val="2"/>
            <w:tcBorders>
              <w:top w:val="nil"/>
              <w:left w:val="nil"/>
              <w:bottom w:val="single" w:sz="8" w:space="0" w:color="C0504D"/>
              <w:right w:val="nil"/>
            </w:tcBorders>
            <w:noWrap/>
            <w:vAlign w:val="center"/>
          </w:tcPr>
          <w:p w14:paraId="438EE737" w14:textId="217C117D"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商办;</w:t>
            </w:r>
          </w:p>
        </w:tc>
        <w:tc>
          <w:tcPr>
            <w:tcW w:w="1151" w:type="dxa"/>
            <w:gridSpan w:val="2"/>
            <w:tcBorders>
              <w:top w:val="nil"/>
              <w:left w:val="nil"/>
              <w:bottom w:val="single" w:sz="8" w:space="0" w:color="C0504D"/>
              <w:right w:val="nil"/>
            </w:tcBorders>
            <w:noWrap/>
            <w:vAlign w:val="center"/>
          </w:tcPr>
          <w:p w14:paraId="5C490D02" w14:textId="330957F2"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 xml:space="preserve">16.53 </w:t>
            </w:r>
          </w:p>
        </w:tc>
        <w:tc>
          <w:tcPr>
            <w:tcW w:w="980" w:type="dxa"/>
            <w:gridSpan w:val="2"/>
            <w:tcBorders>
              <w:top w:val="nil"/>
              <w:left w:val="nil"/>
              <w:bottom w:val="single" w:sz="8" w:space="0" w:color="C0504D"/>
              <w:right w:val="nil"/>
            </w:tcBorders>
            <w:noWrap/>
            <w:vAlign w:val="center"/>
          </w:tcPr>
          <w:p w14:paraId="7984F25F" w14:textId="270D93B8"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0%</w:t>
            </w:r>
          </w:p>
        </w:tc>
        <w:tc>
          <w:tcPr>
            <w:tcW w:w="987" w:type="dxa"/>
            <w:tcBorders>
              <w:top w:val="nil"/>
              <w:left w:val="nil"/>
              <w:bottom w:val="single" w:sz="8" w:space="0" w:color="C0504D"/>
              <w:right w:val="nil"/>
            </w:tcBorders>
            <w:noWrap/>
            <w:vAlign w:val="center"/>
          </w:tcPr>
          <w:p w14:paraId="7C530EE2" w14:textId="50DAA29D" w:rsidR="00471447" w:rsidRPr="00435C5F" w:rsidRDefault="00471447" w:rsidP="00471447">
            <w:pPr>
              <w:jc w:val="center"/>
              <w:rPr>
                <w:rFonts w:ascii="宋体" w:eastAsia="宋体" w:hAnsi="宋体" w:cs="宋体"/>
                <w:sz w:val="18"/>
                <w:szCs w:val="18"/>
              </w:rPr>
            </w:pPr>
            <w:r w:rsidRPr="00952921">
              <w:rPr>
                <w:rFonts w:asciiTheme="minorEastAsia" w:hAnsiTheme="minorEastAsia" w:hint="eastAsia"/>
                <w:sz w:val="18"/>
                <w:szCs w:val="18"/>
              </w:rPr>
              <w:t>华夏银行</w:t>
            </w:r>
          </w:p>
        </w:tc>
      </w:tr>
      <w:tr w:rsidR="00471447" w:rsidRPr="00435C5F" w14:paraId="0C367793" w14:textId="77777777" w:rsidTr="00471447">
        <w:trPr>
          <w:trHeight w:val="397"/>
        </w:trPr>
        <w:tc>
          <w:tcPr>
            <w:tcW w:w="715" w:type="dxa"/>
            <w:tcBorders>
              <w:top w:val="single" w:sz="8" w:space="0" w:color="C0504D"/>
              <w:left w:val="nil"/>
              <w:bottom w:val="single" w:sz="8" w:space="0" w:color="C0504D"/>
              <w:right w:val="nil"/>
            </w:tcBorders>
            <w:noWrap/>
            <w:vAlign w:val="center"/>
            <w:hideMark/>
          </w:tcPr>
          <w:p w14:paraId="50C76445" w14:textId="21D9EA30" w:rsidR="00471447" w:rsidRPr="00435C5F" w:rsidRDefault="00471447" w:rsidP="00471447">
            <w:pPr>
              <w:widowControl/>
              <w:jc w:val="center"/>
              <w:rPr>
                <w:rFonts w:ascii="宋体" w:eastAsia="宋体" w:hAnsi="宋体"/>
                <w:kern w:val="0"/>
                <w:sz w:val="18"/>
                <w:szCs w:val="18"/>
              </w:rPr>
            </w:pPr>
            <w:r w:rsidRPr="00952921">
              <w:rPr>
                <w:rFonts w:asciiTheme="minorEastAsia" w:hAnsiTheme="minorEastAsia" w:hint="eastAsia"/>
                <w:kern w:val="0"/>
                <w:sz w:val="18"/>
                <w:szCs w:val="18"/>
              </w:rPr>
              <w:t>9</w:t>
            </w:r>
          </w:p>
        </w:tc>
        <w:tc>
          <w:tcPr>
            <w:tcW w:w="722" w:type="dxa"/>
            <w:tcBorders>
              <w:top w:val="single" w:sz="8" w:space="0" w:color="C0504D"/>
              <w:left w:val="nil"/>
              <w:bottom w:val="single" w:sz="8" w:space="0" w:color="C0504D"/>
              <w:right w:val="nil"/>
            </w:tcBorders>
            <w:noWrap/>
            <w:vAlign w:val="center"/>
          </w:tcPr>
          <w:p w14:paraId="0C5E9E76" w14:textId="70EE72BF" w:rsidR="00471447" w:rsidRPr="00435C5F" w:rsidRDefault="00471447" w:rsidP="00471447">
            <w:pPr>
              <w:jc w:val="center"/>
              <w:rPr>
                <w:rFonts w:ascii="宋体" w:eastAsia="宋体" w:hAnsi="宋体"/>
                <w:kern w:val="0"/>
                <w:sz w:val="18"/>
                <w:szCs w:val="18"/>
              </w:rPr>
            </w:pPr>
            <w:r w:rsidRPr="00952921">
              <w:rPr>
                <w:rFonts w:asciiTheme="minorEastAsia" w:hAnsiTheme="minorEastAsia" w:hint="eastAsia"/>
                <w:sz w:val="18"/>
                <w:szCs w:val="18"/>
              </w:rPr>
              <w:t>宁波</w:t>
            </w:r>
          </w:p>
        </w:tc>
        <w:tc>
          <w:tcPr>
            <w:tcW w:w="3916" w:type="dxa"/>
            <w:gridSpan w:val="2"/>
            <w:tcBorders>
              <w:top w:val="single" w:sz="8" w:space="0" w:color="C0504D"/>
              <w:left w:val="nil"/>
              <w:bottom w:val="single" w:sz="8" w:space="0" w:color="C0504D"/>
              <w:right w:val="nil"/>
            </w:tcBorders>
            <w:noWrap/>
            <w:vAlign w:val="center"/>
          </w:tcPr>
          <w:p w14:paraId="24F1BDDB" w14:textId="688E8B00" w:rsidR="00471447" w:rsidRPr="00435C5F" w:rsidRDefault="00471447" w:rsidP="00471447">
            <w:pPr>
              <w:jc w:val="center"/>
              <w:rPr>
                <w:rFonts w:ascii="宋体" w:eastAsia="宋体" w:hAnsi="宋体"/>
                <w:kern w:val="0"/>
                <w:sz w:val="18"/>
                <w:szCs w:val="18"/>
              </w:rPr>
            </w:pPr>
            <w:r w:rsidRPr="00952921">
              <w:rPr>
                <w:rFonts w:asciiTheme="minorEastAsia" w:hAnsiTheme="minorEastAsia" w:hint="eastAsia"/>
                <w:sz w:val="18"/>
                <w:szCs w:val="18"/>
              </w:rPr>
              <w:t>鄞州区YZ01-02-17地块（前殷区块）</w:t>
            </w:r>
          </w:p>
        </w:tc>
        <w:tc>
          <w:tcPr>
            <w:tcW w:w="851" w:type="dxa"/>
            <w:gridSpan w:val="2"/>
            <w:tcBorders>
              <w:top w:val="single" w:sz="8" w:space="0" w:color="C0504D"/>
              <w:left w:val="nil"/>
              <w:bottom w:val="single" w:sz="8" w:space="0" w:color="C0504D"/>
              <w:right w:val="nil"/>
            </w:tcBorders>
            <w:noWrap/>
            <w:vAlign w:val="center"/>
          </w:tcPr>
          <w:p w14:paraId="690D3BBE" w14:textId="6238CF06" w:rsidR="00471447" w:rsidRPr="00435C5F" w:rsidRDefault="00471447" w:rsidP="00471447">
            <w:pPr>
              <w:jc w:val="center"/>
              <w:rPr>
                <w:rFonts w:ascii="宋体" w:eastAsia="宋体" w:hAnsi="宋体"/>
                <w:kern w:val="0"/>
                <w:sz w:val="18"/>
                <w:szCs w:val="18"/>
              </w:rPr>
            </w:pPr>
            <w:r w:rsidRPr="00952921">
              <w:rPr>
                <w:rFonts w:asciiTheme="minorEastAsia" w:hAnsiTheme="minorEastAsia" w:hint="eastAsia"/>
                <w:sz w:val="18"/>
                <w:szCs w:val="18"/>
              </w:rPr>
              <w:t>纯住宅;</w:t>
            </w:r>
          </w:p>
        </w:tc>
        <w:tc>
          <w:tcPr>
            <w:tcW w:w="1151" w:type="dxa"/>
            <w:gridSpan w:val="2"/>
            <w:tcBorders>
              <w:top w:val="single" w:sz="8" w:space="0" w:color="C0504D"/>
              <w:left w:val="nil"/>
              <w:bottom w:val="single" w:sz="8" w:space="0" w:color="C0504D"/>
              <w:right w:val="nil"/>
            </w:tcBorders>
            <w:noWrap/>
            <w:vAlign w:val="center"/>
          </w:tcPr>
          <w:p w14:paraId="3BB9E946" w14:textId="7C585D32" w:rsidR="00471447" w:rsidRPr="00435C5F" w:rsidRDefault="00471447" w:rsidP="00471447">
            <w:pPr>
              <w:jc w:val="center"/>
              <w:rPr>
                <w:rFonts w:ascii="宋体" w:eastAsia="宋体" w:hAnsi="宋体"/>
                <w:kern w:val="0"/>
                <w:sz w:val="18"/>
                <w:szCs w:val="18"/>
              </w:rPr>
            </w:pPr>
            <w:r w:rsidRPr="00952921">
              <w:rPr>
                <w:rFonts w:asciiTheme="minorEastAsia" w:hAnsiTheme="minorEastAsia" w:hint="eastAsia"/>
                <w:sz w:val="18"/>
                <w:szCs w:val="18"/>
              </w:rPr>
              <w:t xml:space="preserve">15.75 </w:t>
            </w:r>
          </w:p>
        </w:tc>
        <w:tc>
          <w:tcPr>
            <w:tcW w:w="980" w:type="dxa"/>
            <w:gridSpan w:val="2"/>
            <w:tcBorders>
              <w:top w:val="single" w:sz="8" w:space="0" w:color="C0504D"/>
              <w:left w:val="nil"/>
              <w:bottom w:val="single" w:sz="8" w:space="0" w:color="C0504D"/>
              <w:right w:val="nil"/>
            </w:tcBorders>
            <w:noWrap/>
            <w:vAlign w:val="center"/>
          </w:tcPr>
          <w:p w14:paraId="663708EE" w14:textId="3F24FD7B" w:rsidR="00471447" w:rsidRPr="00435C5F" w:rsidRDefault="00471447" w:rsidP="00471447">
            <w:pPr>
              <w:jc w:val="center"/>
              <w:rPr>
                <w:rFonts w:ascii="宋体" w:eastAsia="宋体" w:hAnsi="宋体"/>
                <w:kern w:val="0"/>
                <w:sz w:val="18"/>
                <w:szCs w:val="18"/>
              </w:rPr>
            </w:pPr>
            <w:r w:rsidRPr="00952921">
              <w:rPr>
                <w:rFonts w:asciiTheme="minorEastAsia" w:hAnsiTheme="minorEastAsia" w:hint="eastAsia"/>
                <w:sz w:val="18"/>
                <w:szCs w:val="18"/>
              </w:rPr>
              <w:t>7%</w:t>
            </w:r>
          </w:p>
        </w:tc>
        <w:tc>
          <w:tcPr>
            <w:tcW w:w="987" w:type="dxa"/>
            <w:tcBorders>
              <w:top w:val="single" w:sz="8" w:space="0" w:color="C0504D"/>
              <w:left w:val="nil"/>
              <w:bottom w:val="single" w:sz="8" w:space="0" w:color="C0504D"/>
              <w:right w:val="nil"/>
            </w:tcBorders>
            <w:noWrap/>
            <w:vAlign w:val="center"/>
          </w:tcPr>
          <w:p w14:paraId="685E7EE1" w14:textId="4185C1E5" w:rsidR="00471447" w:rsidRPr="00435C5F" w:rsidRDefault="00471447" w:rsidP="00471447">
            <w:pPr>
              <w:jc w:val="center"/>
              <w:rPr>
                <w:rFonts w:ascii="宋体" w:eastAsia="宋体" w:hAnsi="宋体"/>
                <w:kern w:val="0"/>
                <w:sz w:val="18"/>
                <w:szCs w:val="18"/>
              </w:rPr>
            </w:pPr>
            <w:r>
              <w:rPr>
                <w:rFonts w:asciiTheme="minorEastAsia" w:hAnsiTheme="minorEastAsia" w:hint="eastAsia"/>
                <w:sz w:val="18"/>
                <w:szCs w:val="18"/>
              </w:rPr>
              <w:t>华润置地</w:t>
            </w:r>
          </w:p>
        </w:tc>
      </w:tr>
      <w:tr w:rsidR="00471447" w:rsidRPr="00435C5F" w14:paraId="7784042C" w14:textId="77777777" w:rsidTr="00471447">
        <w:trPr>
          <w:trHeight w:val="397"/>
        </w:trPr>
        <w:tc>
          <w:tcPr>
            <w:tcW w:w="715" w:type="dxa"/>
            <w:tcBorders>
              <w:top w:val="single" w:sz="8" w:space="0" w:color="C0504D"/>
              <w:left w:val="nil"/>
              <w:bottom w:val="single" w:sz="4" w:space="0" w:color="auto"/>
              <w:right w:val="nil"/>
            </w:tcBorders>
            <w:noWrap/>
            <w:vAlign w:val="center"/>
            <w:hideMark/>
          </w:tcPr>
          <w:p w14:paraId="20960338" w14:textId="29202E98" w:rsidR="00471447" w:rsidRPr="00435C5F" w:rsidRDefault="00471447" w:rsidP="00471447">
            <w:pPr>
              <w:widowControl/>
              <w:jc w:val="center"/>
              <w:rPr>
                <w:rFonts w:ascii="宋体" w:eastAsia="宋体" w:hAnsi="宋体"/>
                <w:kern w:val="0"/>
                <w:sz w:val="18"/>
                <w:szCs w:val="18"/>
              </w:rPr>
            </w:pPr>
            <w:r w:rsidRPr="00952921">
              <w:rPr>
                <w:rFonts w:asciiTheme="minorEastAsia" w:hAnsiTheme="minorEastAsia" w:hint="eastAsia"/>
                <w:kern w:val="0"/>
                <w:sz w:val="18"/>
                <w:szCs w:val="18"/>
              </w:rPr>
              <w:t>10</w:t>
            </w:r>
          </w:p>
        </w:tc>
        <w:tc>
          <w:tcPr>
            <w:tcW w:w="722" w:type="dxa"/>
            <w:tcBorders>
              <w:top w:val="single" w:sz="8" w:space="0" w:color="C0504D"/>
              <w:left w:val="nil"/>
              <w:bottom w:val="single" w:sz="4" w:space="0" w:color="auto"/>
              <w:right w:val="nil"/>
            </w:tcBorders>
            <w:noWrap/>
            <w:vAlign w:val="center"/>
          </w:tcPr>
          <w:p w14:paraId="36063364" w14:textId="1AC27E6E" w:rsidR="00471447" w:rsidRPr="00435C5F" w:rsidRDefault="00471447" w:rsidP="00471447">
            <w:pPr>
              <w:jc w:val="center"/>
              <w:rPr>
                <w:rFonts w:ascii="宋体" w:eastAsia="宋体" w:hAnsi="宋体"/>
                <w:kern w:val="0"/>
                <w:sz w:val="18"/>
                <w:szCs w:val="18"/>
              </w:rPr>
            </w:pPr>
            <w:r w:rsidRPr="00952921">
              <w:rPr>
                <w:rFonts w:asciiTheme="minorEastAsia" w:hAnsiTheme="minorEastAsia" w:hint="eastAsia"/>
                <w:sz w:val="18"/>
                <w:szCs w:val="18"/>
              </w:rPr>
              <w:t>宁波</w:t>
            </w:r>
          </w:p>
        </w:tc>
        <w:tc>
          <w:tcPr>
            <w:tcW w:w="3916" w:type="dxa"/>
            <w:gridSpan w:val="2"/>
            <w:tcBorders>
              <w:top w:val="single" w:sz="8" w:space="0" w:color="C0504D"/>
              <w:left w:val="nil"/>
              <w:bottom w:val="single" w:sz="4" w:space="0" w:color="auto"/>
              <w:right w:val="nil"/>
            </w:tcBorders>
            <w:noWrap/>
            <w:vAlign w:val="center"/>
          </w:tcPr>
          <w:p w14:paraId="26EE5813" w14:textId="69E1C804" w:rsidR="00471447" w:rsidRPr="00435C5F" w:rsidRDefault="00471447" w:rsidP="00471447">
            <w:pPr>
              <w:jc w:val="center"/>
              <w:rPr>
                <w:rFonts w:ascii="宋体" w:eastAsia="宋体" w:hAnsi="宋体"/>
                <w:kern w:val="0"/>
                <w:sz w:val="18"/>
                <w:szCs w:val="18"/>
              </w:rPr>
            </w:pPr>
            <w:r w:rsidRPr="00952921">
              <w:rPr>
                <w:rFonts w:asciiTheme="minorEastAsia" w:hAnsiTheme="minorEastAsia" w:hint="eastAsia"/>
                <w:sz w:val="18"/>
                <w:szCs w:val="18"/>
              </w:rPr>
              <w:t>奉化区FH10-02-10d地块</w:t>
            </w:r>
          </w:p>
        </w:tc>
        <w:tc>
          <w:tcPr>
            <w:tcW w:w="851" w:type="dxa"/>
            <w:gridSpan w:val="2"/>
            <w:tcBorders>
              <w:top w:val="single" w:sz="8" w:space="0" w:color="C0504D"/>
              <w:left w:val="nil"/>
              <w:bottom w:val="single" w:sz="4" w:space="0" w:color="auto"/>
              <w:right w:val="nil"/>
            </w:tcBorders>
            <w:noWrap/>
            <w:vAlign w:val="center"/>
          </w:tcPr>
          <w:p w14:paraId="20B59517" w14:textId="7AF1E748" w:rsidR="00471447" w:rsidRPr="00435C5F" w:rsidRDefault="00471447" w:rsidP="00471447">
            <w:pPr>
              <w:jc w:val="center"/>
              <w:rPr>
                <w:rFonts w:ascii="宋体" w:eastAsia="宋体" w:hAnsi="宋体"/>
                <w:kern w:val="0"/>
                <w:sz w:val="18"/>
                <w:szCs w:val="18"/>
              </w:rPr>
            </w:pPr>
            <w:r w:rsidRPr="00952921">
              <w:rPr>
                <w:rFonts w:asciiTheme="minorEastAsia" w:hAnsiTheme="minorEastAsia" w:hint="eastAsia"/>
                <w:sz w:val="18"/>
                <w:szCs w:val="18"/>
              </w:rPr>
              <w:t>纯住宅;</w:t>
            </w:r>
          </w:p>
        </w:tc>
        <w:tc>
          <w:tcPr>
            <w:tcW w:w="1151" w:type="dxa"/>
            <w:gridSpan w:val="2"/>
            <w:tcBorders>
              <w:top w:val="single" w:sz="8" w:space="0" w:color="C0504D"/>
              <w:left w:val="nil"/>
              <w:bottom w:val="single" w:sz="4" w:space="0" w:color="auto"/>
              <w:right w:val="nil"/>
            </w:tcBorders>
            <w:noWrap/>
            <w:vAlign w:val="center"/>
          </w:tcPr>
          <w:p w14:paraId="71255211" w14:textId="744B2F8C" w:rsidR="00471447" w:rsidRPr="00435C5F" w:rsidRDefault="00471447" w:rsidP="00471447">
            <w:pPr>
              <w:jc w:val="center"/>
              <w:rPr>
                <w:rFonts w:ascii="宋体" w:eastAsia="宋体" w:hAnsi="宋体"/>
                <w:kern w:val="0"/>
                <w:sz w:val="18"/>
                <w:szCs w:val="18"/>
              </w:rPr>
            </w:pPr>
            <w:r w:rsidRPr="00952921">
              <w:rPr>
                <w:rFonts w:asciiTheme="minorEastAsia" w:hAnsiTheme="minorEastAsia" w:hint="eastAsia"/>
                <w:sz w:val="18"/>
                <w:szCs w:val="18"/>
              </w:rPr>
              <w:t xml:space="preserve">14.77 </w:t>
            </w:r>
          </w:p>
        </w:tc>
        <w:tc>
          <w:tcPr>
            <w:tcW w:w="980" w:type="dxa"/>
            <w:gridSpan w:val="2"/>
            <w:tcBorders>
              <w:top w:val="single" w:sz="8" w:space="0" w:color="C0504D"/>
              <w:left w:val="nil"/>
              <w:bottom w:val="single" w:sz="4" w:space="0" w:color="auto"/>
              <w:right w:val="nil"/>
            </w:tcBorders>
            <w:noWrap/>
            <w:vAlign w:val="center"/>
          </w:tcPr>
          <w:p w14:paraId="3FCA57A7" w14:textId="60E90A37" w:rsidR="00471447" w:rsidRPr="00435C5F" w:rsidRDefault="00471447" w:rsidP="00471447">
            <w:pPr>
              <w:jc w:val="center"/>
              <w:rPr>
                <w:rFonts w:ascii="宋体" w:eastAsia="宋体" w:hAnsi="宋体"/>
                <w:kern w:val="0"/>
                <w:sz w:val="18"/>
                <w:szCs w:val="18"/>
              </w:rPr>
            </w:pPr>
            <w:r w:rsidRPr="00952921">
              <w:rPr>
                <w:rFonts w:asciiTheme="minorEastAsia" w:hAnsiTheme="minorEastAsia" w:hint="eastAsia"/>
                <w:sz w:val="18"/>
                <w:szCs w:val="18"/>
              </w:rPr>
              <w:t>0%</w:t>
            </w:r>
          </w:p>
        </w:tc>
        <w:tc>
          <w:tcPr>
            <w:tcW w:w="987" w:type="dxa"/>
            <w:tcBorders>
              <w:top w:val="single" w:sz="8" w:space="0" w:color="C0504D"/>
              <w:left w:val="nil"/>
              <w:bottom w:val="single" w:sz="4" w:space="0" w:color="auto"/>
              <w:right w:val="nil"/>
            </w:tcBorders>
            <w:noWrap/>
            <w:vAlign w:val="center"/>
          </w:tcPr>
          <w:p w14:paraId="509176B6" w14:textId="2D2198E2" w:rsidR="00471447" w:rsidRPr="00435C5F" w:rsidRDefault="00471447" w:rsidP="00471447">
            <w:pPr>
              <w:jc w:val="center"/>
              <w:rPr>
                <w:rFonts w:ascii="宋体" w:eastAsia="宋体" w:hAnsi="宋体"/>
                <w:kern w:val="0"/>
                <w:sz w:val="18"/>
                <w:szCs w:val="18"/>
              </w:rPr>
            </w:pPr>
            <w:r>
              <w:rPr>
                <w:rFonts w:asciiTheme="minorEastAsia" w:hAnsiTheme="minorEastAsia" w:hint="eastAsia"/>
                <w:sz w:val="18"/>
                <w:szCs w:val="18"/>
              </w:rPr>
              <w:t>中信城开</w:t>
            </w:r>
          </w:p>
        </w:tc>
      </w:tr>
    </w:tbl>
    <w:p w14:paraId="1EA106F2" w14:textId="77777777" w:rsidR="00970D00" w:rsidRDefault="00970D00" w:rsidP="00970D00">
      <w:pPr>
        <w:jc w:val="center"/>
        <w:rPr>
          <w:rFonts w:asciiTheme="minorEastAsia" w:hAnsiTheme="minorEastAsia"/>
          <w:color w:val="000000"/>
          <w:sz w:val="24"/>
          <w:szCs w:val="24"/>
        </w:rPr>
      </w:pPr>
    </w:p>
    <w:p w14:paraId="2294283D" w14:textId="77777777" w:rsidR="00970D00" w:rsidRDefault="00970D00" w:rsidP="00970D00">
      <w:pPr>
        <w:spacing w:line="440" w:lineRule="exact"/>
        <w:jc w:val="right"/>
        <w:rPr>
          <w:rFonts w:asciiTheme="minorEastAsia" w:hAnsiTheme="minorEastAsia"/>
          <w:sz w:val="18"/>
          <w:szCs w:val="18"/>
        </w:rPr>
      </w:pPr>
      <w:r w:rsidRPr="00C5198C">
        <w:rPr>
          <w:rFonts w:asciiTheme="minorEastAsia" w:hAnsiTheme="minorEastAsia" w:hint="eastAsia"/>
          <w:sz w:val="18"/>
          <w:szCs w:val="18"/>
        </w:rPr>
        <w:t>数据来源：CRIC中国房地产决策咨询系统</w:t>
      </w:r>
    </w:p>
    <w:p w14:paraId="28D87A16" w14:textId="2231BEC3" w:rsidR="00970D00" w:rsidRPr="004365C4" w:rsidRDefault="00AA1AB2" w:rsidP="00970D00">
      <w:pPr>
        <w:pStyle w:val="Default"/>
        <w:spacing w:line="440" w:lineRule="exact"/>
        <w:ind w:firstLineChars="200" w:firstLine="480"/>
        <w:jc w:val="both"/>
        <w:rPr>
          <w:rFonts w:asciiTheme="minorEastAsia" w:eastAsiaTheme="minorEastAsia" w:hAnsiTheme="minorEastAsia"/>
        </w:rPr>
      </w:pPr>
      <w:r>
        <w:rPr>
          <w:rFonts w:asciiTheme="minorEastAsia" w:eastAsiaTheme="minorEastAsia" w:hAnsiTheme="minorEastAsia" w:hint="eastAsia"/>
        </w:rPr>
        <w:t>房企参与度的提升直接助力宁波三轮土拍明显回暖，不仅溢价率超过杭州成为2</w:t>
      </w:r>
      <w:r>
        <w:rPr>
          <w:rFonts w:asciiTheme="minorEastAsia" w:eastAsiaTheme="minorEastAsia" w:hAnsiTheme="minorEastAsia"/>
        </w:rPr>
        <w:t>2</w:t>
      </w:r>
      <w:r>
        <w:rPr>
          <w:rFonts w:asciiTheme="minorEastAsia" w:eastAsiaTheme="minorEastAsia" w:hAnsiTheme="minorEastAsia" w:hint="eastAsia"/>
        </w:rPr>
        <w:t>城第三轮土拍首位，还出现了多宗地触顶摇号的火热局面</w:t>
      </w:r>
      <w:r w:rsidR="00970D00">
        <w:rPr>
          <w:rFonts w:asciiTheme="minorEastAsia" w:eastAsiaTheme="minorEastAsia" w:hAnsiTheme="minorEastAsia" w:hint="eastAsia"/>
        </w:rPr>
        <w:t>。</w:t>
      </w:r>
      <w:r>
        <w:rPr>
          <w:rFonts w:asciiTheme="minorEastAsia" w:eastAsiaTheme="minorEastAsia" w:hAnsiTheme="minorEastAsia" w:hint="eastAsia"/>
        </w:rPr>
        <w:t>如位于本月成交单价榜榜首鄞州区首南地段地块，</w:t>
      </w:r>
      <w:r w:rsidRPr="00AA1AB2">
        <w:rPr>
          <w:rFonts w:asciiTheme="minorEastAsia" w:eastAsiaTheme="minorEastAsia" w:hAnsiTheme="minorEastAsia" w:hint="eastAsia"/>
        </w:rPr>
        <w:t>在经过55轮报价后成功触及最高限价，最终由伟星幸运摇中，成交总价为21.76亿元，平均楼板价达25822元/平方米，溢价率14.8%。</w:t>
      </w:r>
    </w:p>
    <w:p w14:paraId="13D0743D" w14:textId="6F71AF36" w:rsidR="00970D00" w:rsidRPr="0048409C" w:rsidRDefault="00970D00" w:rsidP="00970D00">
      <w:pPr>
        <w:pStyle w:val="Default"/>
        <w:spacing w:beforeLines="50" w:before="156" w:afterLines="50" w:after="156"/>
        <w:jc w:val="center"/>
        <w:rPr>
          <w:rFonts w:asciiTheme="minorEastAsia" w:eastAsiaTheme="minorEastAsia" w:hAnsiTheme="minorEastAsia"/>
          <w:b/>
          <w:noProof/>
          <w:sz w:val="21"/>
          <w:szCs w:val="21"/>
        </w:rPr>
      </w:pPr>
      <w:r>
        <w:rPr>
          <w:rFonts w:asciiTheme="minorEastAsia" w:eastAsiaTheme="minorEastAsia" w:hAnsiTheme="minorEastAsia" w:hint="eastAsia"/>
          <w:b/>
          <w:noProof/>
          <w:sz w:val="21"/>
          <w:szCs w:val="21"/>
        </w:rPr>
        <w:t>表</w:t>
      </w:r>
      <w:r>
        <w:rPr>
          <w:rFonts w:asciiTheme="minorEastAsia" w:eastAsiaTheme="minorEastAsia" w:hAnsiTheme="minorEastAsia"/>
          <w:b/>
          <w:noProof/>
          <w:sz w:val="21"/>
          <w:szCs w:val="21"/>
        </w:rPr>
        <w:t>2</w:t>
      </w:r>
      <w:r w:rsidRPr="00C5198C">
        <w:rPr>
          <w:rFonts w:asciiTheme="minorEastAsia" w:eastAsiaTheme="minorEastAsia" w:hAnsiTheme="minorEastAsia"/>
          <w:b/>
          <w:noProof/>
          <w:sz w:val="21"/>
          <w:szCs w:val="21"/>
        </w:rPr>
        <w:t xml:space="preserve"> </w:t>
      </w:r>
      <w:r>
        <w:rPr>
          <w:rFonts w:asciiTheme="minorEastAsia" w:eastAsiaTheme="minorEastAsia" w:hAnsiTheme="minorEastAsia"/>
          <w:b/>
          <w:noProof/>
          <w:sz w:val="21"/>
          <w:szCs w:val="21"/>
        </w:rPr>
        <w:t xml:space="preserve"> </w:t>
      </w:r>
      <w:r w:rsidRPr="009A0FB1">
        <w:rPr>
          <w:rFonts w:asciiTheme="minorEastAsia" w:eastAsiaTheme="minorEastAsia" w:hAnsiTheme="minorEastAsia" w:hint="eastAsia"/>
          <w:b/>
          <w:noProof/>
          <w:sz w:val="21"/>
          <w:szCs w:val="21"/>
        </w:rPr>
        <w:t>202</w:t>
      </w:r>
      <w:r w:rsidR="00471447">
        <w:rPr>
          <w:rFonts w:asciiTheme="minorEastAsia" w:eastAsiaTheme="minorEastAsia" w:hAnsiTheme="minorEastAsia"/>
          <w:b/>
          <w:noProof/>
          <w:sz w:val="21"/>
          <w:szCs w:val="21"/>
        </w:rPr>
        <w:t>2</w:t>
      </w:r>
      <w:r w:rsidRPr="009A0FB1">
        <w:rPr>
          <w:rFonts w:asciiTheme="minorEastAsia" w:eastAsiaTheme="minorEastAsia" w:hAnsiTheme="minorEastAsia" w:hint="eastAsia"/>
          <w:b/>
          <w:noProof/>
          <w:sz w:val="21"/>
          <w:szCs w:val="21"/>
        </w:rPr>
        <w:t>年</w:t>
      </w:r>
      <w:r>
        <w:rPr>
          <w:rFonts w:asciiTheme="minorEastAsia" w:eastAsiaTheme="minorEastAsia" w:hAnsiTheme="minorEastAsia"/>
          <w:b/>
          <w:noProof/>
          <w:sz w:val="21"/>
          <w:szCs w:val="21"/>
        </w:rPr>
        <w:t>1</w:t>
      </w:r>
      <w:r w:rsidRPr="009A0FB1">
        <w:rPr>
          <w:rFonts w:asciiTheme="minorEastAsia" w:eastAsiaTheme="minorEastAsia" w:hAnsiTheme="minorEastAsia" w:hint="eastAsia"/>
          <w:b/>
          <w:noProof/>
          <w:sz w:val="21"/>
          <w:szCs w:val="21"/>
        </w:rPr>
        <w:t>月全国城市经营性土地成交</w:t>
      </w:r>
      <w:r>
        <w:rPr>
          <w:rFonts w:asciiTheme="minorEastAsia" w:eastAsiaTheme="minorEastAsia" w:hAnsiTheme="minorEastAsia" w:hint="eastAsia"/>
          <w:b/>
          <w:noProof/>
          <w:sz w:val="21"/>
          <w:szCs w:val="21"/>
        </w:rPr>
        <w:t>单</w:t>
      </w:r>
      <w:r w:rsidRPr="009A0FB1">
        <w:rPr>
          <w:rFonts w:asciiTheme="minorEastAsia" w:eastAsiaTheme="minorEastAsia" w:hAnsiTheme="minorEastAsia" w:hint="eastAsia"/>
          <w:b/>
          <w:noProof/>
          <w:sz w:val="21"/>
          <w:szCs w:val="21"/>
        </w:rPr>
        <w:t>价排行榜</w:t>
      </w:r>
      <w:r w:rsidRPr="00C5198C">
        <w:rPr>
          <w:rFonts w:asciiTheme="minorEastAsia" w:eastAsiaTheme="minorEastAsia" w:hAnsiTheme="minorEastAsia" w:hint="eastAsia"/>
          <w:b/>
          <w:noProof/>
          <w:sz w:val="21"/>
          <w:szCs w:val="21"/>
        </w:rPr>
        <w:t>（单位：</w:t>
      </w:r>
      <w:r>
        <w:rPr>
          <w:rFonts w:asciiTheme="minorEastAsia" w:eastAsiaTheme="minorEastAsia" w:hAnsiTheme="minorEastAsia" w:hint="eastAsia"/>
          <w:b/>
          <w:noProof/>
          <w:sz w:val="21"/>
          <w:szCs w:val="21"/>
        </w:rPr>
        <w:t>亿元</w:t>
      </w:r>
      <w:r w:rsidRPr="00C5198C">
        <w:rPr>
          <w:rFonts w:asciiTheme="minorEastAsia" w:eastAsiaTheme="minorEastAsia" w:hAnsiTheme="minorEastAsia" w:hint="eastAsia"/>
          <w:b/>
          <w:noProof/>
          <w:sz w:val="21"/>
          <w:szCs w:val="21"/>
        </w:rPr>
        <w:t>）</w:t>
      </w:r>
    </w:p>
    <w:tbl>
      <w:tblPr>
        <w:tblW w:w="9464" w:type="dxa"/>
        <w:tblLook w:val="04A0" w:firstRow="1" w:lastRow="0" w:firstColumn="1" w:lastColumn="0" w:noHBand="0" w:noVBand="1"/>
      </w:tblPr>
      <w:tblGrid>
        <w:gridCol w:w="709"/>
        <w:gridCol w:w="709"/>
        <w:gridCol w:w="3935"/>
        <w:gridCol w:w="850"/>
        <w:gridCol w:w="1418"/>
        <w:gridCol w:w="709"/>
        <w:gridCol w:w="1134"/>
      </w:tblGrid>
      <w:tr w:rsidR="00471447" w:rsidRPr="00435C5F" w14:paraId="5BBFF8DC" w14:textId="77777777" w:rsidTr="00471447">
        <w:trPr>
          <w:trHeight w:val="20"/>
        </w:trPr>
        <w:tc>
          <w:tcPr>
            <w:tcW w:w="709" w:type="dxa"/>
            <w:vMerge w:val="restart"/>
            <w:tcBorders>
              <w:top w:val="single" w:sz="8" w:space="0" w:color="C0504D"/>
              <w:left w:val="nil"/>
              <w:bottom w:val="single" w:sz="8" w:space="0" w:color="C0504D"/>
              <w:right w:val="nil"/>
            </w:tcBorders>
            <w:shd w:val="clear" w:color="auto" w:fill="C0504D"/>
            <w:noWrap/>
            <w:vAlign w:val="center"/>
            <w:hideMark/>
          </w:tcPr>
          <w:p w14:paraId="3F07FE42" w14:textId="77777777" w:rsidR="00970D00" w:rsidRPr="00435C5F" w:rsidRDefault="00970D00" w:rsidP="00703886">
            <w:pPr>
              <w:widowControl/>
              <w:jc w:val="center"/>
              <w:rPr>
                <w:rFonts w:ascii="宋体" w:eastAsia="宋体" w:hAnsi="宋体" w:cs="宋体"/>
                <w:b/>
                <w:bCs/>
                <w:color w:val="FFFFFF"/>
                <w:kern w:val="0"/>
                <w:sz w:val="18"/>
                <w:szCs w:val="18"/>
              </w:rPr>
            </w:pPr>
            <w:r w:rsidRPr="00435C5F">
              <w:rPr>
                <w:rFonts w:ascii="宋体" w:eastAsia="宋体" w:hAnsi="宋体" w:hint="eastAsia"/>
                <w:b/>
                <w:bCs/>
                <w:color w:val="FFFFFF"/>
                <w:kern w:val="0"/>
                <w:sz w:val="18"/>
                <w:szCs w:val="18"/>
              </w:rPr>
              <w:t>排名</w:t>
            </w:r>
          </w:p>
        </w:tc>
        <w:tc>
          <w:tcPr>
            <w:tcW w:w="709" w:type="dxa"/>
            <w:vMerge w:val="restart"/>
            <w:tcBorders>
              <w:top w:val="single" w:sz="8" w:space="0" w:color="C0504D"/>
              <w:left w:val="nil"/>
              <w:bottom w:val="single" w:sz="8" w:space="0" w:color="C0504D"/>
              <w:right w:val="nil"/>
            </w:tcBorders>
            <w:shd w:val="clear" w:color="auto" w:fill="C0504D"/>
            <w:noWrap/>
            <w:vAlign w:val="center"/>
            <w:hideMark/>
          </w:tcPr>
          <w:p w14:paraId="30B2095D" w14:textId="77777777" w:rsidR="00970D00" w:rsidRPr="00435C5F" w:rsidRDefault="00970D00" w:rsidP="00703886">
            <w:pPr>
              <w:widowControl/>
              <w:jc w:val="center"/>
              <w:rPr>
                <w:rFonts w:ascii="宋体" w:eastAsia="宋体" w:hAnsi="宋体" w:cs="宋体"/>
                <w:b/>
                <w:bCs/>
                <w:color w:val="FFFFFF"/>
                <w:kern w:val="0"/>
                <w:sz w:val="18"/>
                <w:szCs w:val="18"/>
              </w:rPr>
            </w:pPr>
            <w:r w:rsidRPr="00435C5F">
              <w:rPr>
                <w:rFonts w:ascii="宋体" w:eastAsia="宋体" w:hAnsi="宋体" w:hint="eastAsia"/>
                <w:b/>
                <w:bCs/>
                <w:color w:val="FFFFFF"/>
                <w:kern w:val="0"/>
                <w:sz w:val="18"/>
                <w:szCs w:val="18"/>
              </w:rPr>
              <w:t>城市</w:t>
            </w:r>
          </w:p>
        </w:tc>
        <w:tc>
          <w:tcPr>
            <w:tcW w:w="3935" w:type="dxa"/>
            <w:vMerge w:val="restart"/>
            <w:tcBorders>
              <w:top w:val="single" w:sz="8" w:space="0" w:color="C0504D"/>
              <w:left w:val="nil"/>
              <w:bottom w:val="single" w:sz="8" w:space="0" w:color="C0504D"/>
              <w:right w:val="nil"/>
            </w:tcBorders>
            <w:shd w:val="clear" w:color="auto" w:fill="C0504D"/>
            <w:noWrap/>
            <w:vAlign w:val="center"/>
            <w:hideMark/>
          </w:tcPr>
          <w:p w14:paraId="391DF107" w14:textId="77777777" w:rsidR="00970D00" w:rsidRPr="00435C5F" w:rsidRDefault="00970D00" w:rsidP="00703886">
            <w:pPr>
              <w:widowControl/>
              <w:ind w:rightChars="-186" w:right="-391"/>
              <w:jc w:val="center"/>
              <w:rPr>
                <w:rFonts w:ascii="宋体" w:eastAsia="宋体" w:hAnsi="宋体" w:cs="宋体"/>
                <w:b/>
                <w:bCs/>
                <w:color w:val="FFFFFF"/>
                <w:kern w:val="0"/>
                <w:sz w:val="18"/>
                <w:szCs w:val="18"/>
              </w:rPr>
            </w:pPr>
            <w:r w:rsidRPr="00435C5F">
              <w:rPr>
                <w:rFonts w:ascii="宋体" w:eastAsia="宋体" w:hAnsi="宋体" w:hint="eastAsia"/>
                <w:b/>
                <w:bCs/>
                <w:color w:val="FFFFFF"/>
                <w:kern w:val="0"/>
                <w:sz w:val="18"/>
                <w:szCs w:val="18"/>
              </w:rPr>
              <w:t>地块名称</w:t>
            </w:r>
          </w:p>
        </w:tc>
        <w:tc>
          <w:tcPr>
            <w:tcW w:w="850" w:type="dxa"/>
            <w:vMerge w:val="restart"/>
            <w:tcBorders>
              <w:top w:val="single" w:sz="8" w:space="0" w:color="C0504D"/>
              <w:left w:val="nil"/>
              <w:bottom w:val="single" w:sz="8" w:space="0" w:color="C0504D"/>
              <w:right w:val="nil"/>
            </w:tcBorders>
            <w:shd w:val="clear" w:color="auto" w:fill="C0504D"/>
            <w:noWrap/>
            <w:vAlign w:val="center"/>
            <w:hideMark/>
          </w:tcPr>
          <w:p w14:paraId="4CB474E1" w14:textId="77777777" w:rsidR="00970D00" w:rsidRPr="00435C5F" w:rsidRDefault="00970D00" w:rsidP="00703886">
            <w:pPr>
              <w:widowControl/>
              <w:jc w:val="center"/>
              <w:rPr>
                <w:rFonts w:ascii="宋体" w:eastAsia="宋体" w:hAnsi="宋体"/>
                <w:b/>
                <w:bCs/>
                <w:color w:val="FFFFFF"/>
                <w:kern w:val="0"/>
                <w:sz w:val="18"/>
                <w:szCs w:val="18"/>
              </w:rPr>
            </w:pPr>
            <w:r w:rsidRPr="00435C5F">
              <w:rPr>
                <w:rFonts w:ascii="宋体" w:eastAsia="宋体" w:hAnsi="宋体" w:hint="eastAsia"/>
                <w:b/>
                <w:bCs/>
                <w:color w:val="FFFFFF"/>
                <w:kern w:val="0"/>
                <w:sz w:val="18"/>
                <w:szCs w:val="18"/>
              </w:rPr>
              <w:t>土地</w:t>
            </w:r>
          </w:p>
          <w:p w14:paraId="41F4C5B0" w14:textId="77777777" w:rsidR="00970D00" w:rsidRPr="00435C5F" w:rsidRDefault="00970D00" w:rsidP="00703886">
            <w:pPr>
              <w:widowControl/>
              <w:jc w:val="center"/>
              <w:rPr>
                <w:rFonts w:ascii="宋体" w:eastAsia="宋体" w:hAnsi="宋体" w:cs="宋体"/>
                <w:b/>
                <w:bCs/>
                <w:color w:val="FFFFFF"/>
                <w:kern w:val="0"/>
                <w:sz w:val="18"/>
                <w:szCs w:val="18"/>
              </w:rPr>
            </w:pPr>
            <w:r w:rsidRPr="00435C5F">
              <w:rPr>
                <w:rFonts w:ascii="宋体" w:eastAsia="宋体" w:hAnsi="宋体" w:hint="eastAsia"/>
                <w:b/>
                <w:bCs/>
                <w:color w:val="FFFFFF"/>
                <w:kern w:val="0"/>
                <w:sz w:val="18"/>
                <w:szCs w:val="18"/>
              </w:rPr>
              <w:t>用途</w:t>
            </w:r>
          </w:p>
        </w:tc>
        <w:tc>
          <w:tcPr>
            <w:tcW w:w="1418" w:type="dxa"/>
            <w:tcBorders>
              <w:top w:val="single" w:sz="8" w:space="0" w:color="C0504D"/>
              <w:left w:val="nil"/>
              <w:bottom w:val="nil"/>
              <w:right w:val="nil"/>
            </w:tcBorders>
            <w:shd w:val="clear" w:color="auto" w:fill="C0504D"/>
            <w:noWrap/>
            <w:vAlign w:val="center"/>
            <w:hideMark/>
          </w:tcPr>
          <w:p w14:paraId="6650C4A1" w14:textId="77777777" w:rsidR="00970D00" w:rsidRPr="00435C5F" w:rsidRDefault="00970D00" w:rsidP="00703886">
            <w:pPr>
              <w:widowControl/>
              <w:jc w:val="center"/>
              <w:rPr>
                <w:rFonts w:ascii="宋体" w:eastAsia="宋体" w:hAnsi="宋体" w:cs="宋体"/>
                <w:b/>
                <w:bCs/>
                <w:color w:val="FFFFFF"/>
                <w:kern w:val="0"/>
                <w:sz w:val="18"/>
                <w:szCs w:val="18"/>
              </w:rPr>
            </w:pPr>
            <w:r w:rsidRPr="00435C5F">
              <w:rPr>
                <w:rFonts w:ascii="宋体" w:eastAsia="宋体" w:hAnsi="宋体" w:hint="eastAsia"/>
                <w:b/>
                <w:bCs/>
                <w:color w:val="FFFFFF"/>
                <w:kern w:val="0"/>
                <w:sz w:val="18"/>
                <w:szCs w:val="18"/>
              </w:rPr>
              <w:t>楼板价</w:t>
            </w:r>
          </w:p>
        </w:tc>
        <w:tc>
          <w:tcPr>
            <w:tcW w:w="709" w:type="dxa"/>
            <w:vMerge w:val="restart"/>
            <w:tcBorders>
              <w:top w:val="single" w:sz="8" w:space="0" w:color="C0504D"/>
              <w:left w:val="nil"/>
              <w:bottom w:val="single" w:sz="8" w:space="0" w:color="C0504D"/>
              <w:right w:val="nil"/>
            </w:tcBorders>
            <w:shd w:val="clear" w:color="auto" w:fill="C0504D"/>
            <w:noWrap/>
            <w:vAlign w:val="center"/>
            <w:hideMark/>
          </w:tcPr>
          <w:p w14:paraId="43945092" w14:textId="77777777" w:rsidR="00970D00" w:rsidRPr="00435C5F" w:rsidRDefault="00970D00" w:rsidP="00703886">
            <w:pPr>
              <w:widowControl/>
              <w:jc w:val="center"/>
              <w:rPr>
                <w:rFonts w:ascii="宋体" w:eastAsia="宋体" w:hAnsi="宋体" w:cs="宋体"/>
                <w:b/>
                <w:bCs/>
                <w:color w:val="FFFFFF"/>
                <w:kern w:val="0"/>
                <w:sz w:val="18"/>
                <w:szCs w:val="18"/>
              </w:rPr>
            </w:pPr>
            <w:r w:rsidRPr="00435C5F">
              <w:rPr>
                <w:rFonts w:ascii="宋体" w:eastAsia="宋体" w:hAnsi="宋体" w:hint="eastAsia"/>
                <w:b/>
                <w:bCs/>
                <w:color w:val="FFFFFF"/>
                <w:kern w:val="0"/>
                <w:sz w:val="18"/>
                <w:szCs w:val="18"/>
              </w:rPr>
              <w:t>溢价率</w:t>
            </w:r>
          </w:p>
        </w:tc>
        <w:tc>
          <w:tcPr>
            <w:tcW w:w="1134" w:type="dxa"/>
            <w:vMerge w:val="restart"/>
            <w:tcBorders>
              <w:top w:val="single" w:sz="8" w:space="0" w:color="C0504D"/>
              <w:left w:val="nil"/>
              <w:bottom w:val="single" w:sz="8" w:space="0" w:color="C0504D"/>
              <w:right w:val="nil"/>
            </w:tcBorders>
            <w:shd w:val="clear" w:color="auto" w:fill="C0504D"/>
            <w:noWrap/>
            <w:vAlign w:val="center"/>
            <w:hideMark/>
          </w:tcPr>
          <w:p w14:paraId="2BE3C316" w14:textId="77777777" w:rsidR="00970D00" w:rsidRPr="00435C5F" w:rsidRDefault="00970D00" w:rsidP="00703886">
            <w:pPr>
              <w:widowControl/>
              <w:jc w:val="center"/>
              <w:rPr>
                <w:rFonts w:ascii="宋体" w:eastAsia="宋体" w:hAnsi="宋体" w:cs="宋体"/>
                <w:b/>
                <w:bCs/>
                <w:color w:val="FFFFFF"/>
                <w:kern w:val="0"/>
                <w:sz w:val="18"/>
                <w:szCs w:val="18"/>
              </w:rPr>
            </w:pPr>
            <w:r w:rsidRPr="00435C5F">
              <w:rPr>
                <w:rFonts w:ascii="宋体" w:eastAsia="宋体" w:hAnsi="宋体" w:hint="eastAsia"/>
                <w:b/>
                <w:bCs/>
                <w:color w:val="FFFFFF"/>
                <w:kern w:val="0"/>
                <w:sz w:val="18"/>
                <w:szCs w:val="18"/>
              </w:rPr>
              <w:t>受让人</w:t>
            </w:r>
          </w:p>
        </w:tc>
      </w:tr>
      <w:tr w:rsidR="00970D00" w:rsidRPr="00435C5F" w14:paraId="44EDEB19" w14:textId="77777777" w:rsidTr="00471447">
        <w:trPr>
          <w:trHeight w:val="20"/>
        </w:trPr>
        <w:tc>
          <w:tcPr>
            <w:tcW w:w="0" w:type="auto"/>
            <w:vMerge/>
            <w:tcBorders>
              <w:top w:val="single" w:sz="8" w:space="0" w:color="C0504D"/>
              <w:left w:val="nil"/>
              <w:bottom w:val="single" w:sz="8" w:space="0" w:color="C0504D"/>
              <w:right w:val="nil"/>
            </w:tcBorders>
            <w:vAlign w:val="center"/>
            <w:hideMark/>
          </w:tcPr>
          <w:p w14:paraId="6EBAEFE7" w14:textId="77777777" w:rsidR="00970D00" w:rsidRPr="00435C5F" w:rsidRDefault="00970D00" w:rsidP="00703886">
            <w:pPr>
              <w:widowControl/>
              <w:jc w:val="left"/>
              <w:rPr>
                <w:rFonts w:ascii="宋体" w:eastAsia="宋体" w:hAnsi="宋体" w:cs="宋体"/>
                <w:b/>
                <w:bCs/>
                <w:color w:val="FFFFFF"/>
                <w:kern w:val="0"/>
                <w:sz w:val="18"/>
                <w:szCs w:val="18"/>
              </w:rPr>
            </w:pPr>
          </w:p>
        </w:tc>
        <w:tc>
          <w:tcPr>
            <w:tcW w:w="0" w:type="auto"/>
            <w:vMerge/>
            <w:tcBorders>
              <w:top w:val="single" w:sz="8" w:space="0" w:color="C0504D"/>
              <w:left w:val="nil"/>
              <w:bottom w:val="single" w:sz="8" w:space="0" w:color="C0504D"/>
              <w:right w:val="nil"/>
            </w:tcBorders>
            <w:vAlign w:val="center"/>
            <w:hideMark/>
          </w:tcPr>
          <w:p w14:paraId="149264E9" w14:textId="77777777" w:rsidR="00970D00" w:rsidRPr="00435C5F" w:rsidRDefault="00970D00" w:rsidP="00703886">
            <w:pPr>
              <w:widowControl/>
              <w:jc w:val="left"/>
              <w:rPr>
                <w:rFonts w:ascii="宋体" w:eastAsia="宋体" w:hAnsi="宋体" w:cs="宋体"/>
                <w:b/>
                <w:bCs/>
                <w:color w:val="FFFFFF"/>
                <w:kern w:val="0"/>
                <w:sz w:val="18"/>
                <w:szCs w:val="18"/>
              </w:rPr>
            </w:pPr>
          </w:p>
        </w:tc>
        <w:tc>
          <w:tcPr>
            <w:tcW w:w="3935" w:type="dxa"/>
            <w:vMerge/>
            <w:tcBorders>
              <w:top w:val="single" w:sz="8" w:space="0" w:color="C0504D"/>
              <w:left w:val="nil"/>
              <w:bottom w:val="single" w:sz="8" w:space="0" w:color="C0504D"/>
              <w:right w:val="nil"/>
            </w:tcBorders>
            <w:vAlign w:val="center"/>
            <w:hideMark/>
          </w:tcPr>
          <w:p w14:paraId="4F35F903" w14:textId="77777777" w:rsidR="00970D00" w:rsidRPr="00435C5F" w:rsidRDefault="00970D00" w:rsidP="00703886">
            <w:pPr>
              <w:widowControl/>
              <w:jc w:val="left"/>
              <w:rPr>
                <w:rFonts w:ascii="宋体" w:eastAsia="宋体" w:hAnsi="宋体" w:cs="宋体"/>
                <w:b/>
                <w:bCs/>
                <w:color w:val="FFFFFF"/>
                <w:kern w:val="0"/>
                <w:sz w:val="18"/>
                <w:szCs w:val="18"/>
              </w:rPr>
            </w:pPr>
          </w:p>
        </w:tc>
        <w:tc>
          <w:tcPr>
            <w:tcW w:w="850" w:type="dxa"/>
            <w:vMerge/>
            <w:tcBorders>
              <w:top w:val="single" w:sz="8" w:space="0" w:color="C0504D"/>
              <w:left w:val="nil"/>
              <w:bottom w:val="single" w:sz="8" w:space="0" w:color="C0504D"/>
              <w:right w:val="nil"/>
            </w:tcBorders>
            <w:vAlign w:val="center"/>
            <w:hideMark/>
          </w:tcPr>
          <w:p w14:paraId="649ED509" w14:textId="77777777" w:rsidR="00970D00" w:rsidRPr="00435C5F" w:rsidRDefault="00970D00" w:rsidP="00703886">
            <w:pPr>
              <w:widowControl/>
              <w:jc w:val="left"/>
              <w:rPr>
                <w:rFonts w:ascii="宋体" w:eastAsia="宋体" w:hAnsi="宋体" w:cs="宋体"/>
                <w:b/>
                <w:bCs/>
                <w:color w:val="FFFFFF"/>
                <w:kern w:val="0"/>
                <w:sz w:val="18"/>
                <w:szCs w:val="18"/>
              </w:rPr>
            </w:pPr>
          </w:p>
        </w:tc>
        <w:tc>
          <w:tcPr>
            <w:tcW w:w="1418" w:type="dxa"/>
            <w:tcBorders>
              <w:top w:val="nil"/>
              <w:left w:val="nil"/>
              <w:bottom w:val="single" w:sz="8" w:space="0" w:color="C0504D"/>
              <w:right w:val="nil"/>
            </w:tcBorders>
            <w:shd w:val="clear" w:color="auto" w:fill="C0504D"/>
            <w:noWrap/>
            <w:vAlign w:val="center"/>
            <w:hideMark/>
          </w:tcPr>
          <w:p w14:paraId="3C5F9828" w14:textId="77777777" w:rsidR="00970D00" w:rsidRPr="00435C5F" w:rsidRDefault="00970D00" w:rsidP="00703886">
            <w:pPr>
              <w:widowControl/>
              <w:jc w:val="center"/>
              <w:rPr>
                <w:rFonts w:ascii="宋体" w:eastAsia="宋体" w:hAnsi="宋体" w:cs="宋体"/>
                <w:b/>
                <w:bCs/>
                <w:color w:val="FFFFFF"/>
                <w:kern w:val="0"/>
                <w:sz w:val="18"/>
                <w:szCs w:val="18"/>
              </w:rPr>
            </w:pPr>
            <w:r w:rsidRPr="00435C5F">
              <w:rPr>
                <w:rFonts w:ascii="宋体" w:eastAsia="宋体" w:hAnsi="宋体" w:hint="eastAsia"/>
                <w:b/>
                <w:bCs/>
                <w:color w:val="FFFFFF"/>
                <w:kern w:val="0"/>
                <w:sz w:val="18"/>
                <w:szCs w:val="18"/>
              </w:rPr>
              <w:t>（元/平方米）</w:t>
            </w:r>
          </w:p>
        </w:tc>
        <w:tc>
          <w:tcPr>
            <w:tcW w:w="709" w:type="dxa"/>
            <w:vMerge/>
            <w:tcBorders>
              <w:top w:val="single" w:sz="8" w:space="0" w:color="C0504D"/>
              <w:left w:val="nil"/>
              <w:bottom w:val="single" w:sz="8" w:space="0" w:color="C0504D"/>
              <w:right w:val="nil"/>
            </w:tcBorders>
            <w:vAlign w:val="center"/>
            <w:hideMark/>
          </w:tcPr>
          <w:p w14:paraId="3A5D00DC" w14:textId="77777777" w:rsidR="00970D00" w:rsidRPr="00435C5F" w:rsidRDefault="00970D00" w:rsidP="00703886">
            <w:pPr>
              <w:widowControl/>
              <w:jc w:val="left"/>
              <w:rPr>
                <w:rFonts w:ascii="宋体" w:eastAsia="宋体" w:hAnsi="宋体" w:cs="宋体"/>
                <w:b/>
                <w:bCs/>
                <w:color w:val="FFFFFF"/>
                <w:kern w:val="0"/>
                <w:sz w:val="18"/>
                <w:szCs w:val="18"/>
              </w:rPr>
            </w:pPr>
          </w:p>
        </w:tc>
        <w:tc>
          <w:tcPr>
            <w:tcW w:w="1134" w:type="dxa"/>
            <w:vMerge/>
            <w:tcBorders>
              <w:top w:val="single" w:sz="8" w:space="0" w:color="C0504D"/>
              <w:left w:val="nil"/>
              <w:bottom w:val="single" w:sz="8" w:space="0" w:color="C0504D"/>
              <w:right w:val="nil"/>
            </w:tcBorders>
            <w:vAlign w:val="center"/>
            <w:hideMark/>
          </w:tcPr>
          <w:p w14:paraId="1CF6D8F5" w14:textId="77777777" w:rsidR="00970D00" w:rsidRPr="00435C5F" w:rsidRDefault="00970D00" w:rsidP="00703886">
            <w:pPr>
              <w:widowControl/>
              <w:jc w:val="left"/>
              <w:rPr>
                <w:rFonts w:ascii="宋体" w:eastAsia="宋体" w:hAnsi="宋体" w:cs="宋体"/>
                <w:b/>
                <w:bCs/>
                <w:color w:val="FFFFFF"/>
                <w:kern w:val="0"/>
                <w:sz w:val="18"/>
                <w:szCs w:val="18"/>
              </w:rPr>
            </w:pPr>
          </w:p>
        </w:tc>
      </w:tr>
      <w:tr w:rsidR="00471447" w:rsidRPr="00435C5F" w14:paraId="1C295E1B" w14:textId="77777777" w:rsidTr="00471447">
        <w:trPr>
          <w:trHeight w:val="20"/>
        </w:trPr>
        <w:tc>
          <w:tcPr>
            <w:tcW w:w="709" w:type="dxa"/>
            <w:tcBorders>
              <w:top w:val="nil"/>
              <w:left w:val="nil"/>
              <w:bottom w:val="single" w:sz="8" w:space="0" w:color="C0504D"/>
              <w:right w:val="nil"/>
            </w:tcBorders>
            <w:noWrap/>
            <w:vAlign w:val="center"/>
            <w:hideMark/>
          </w:tcPr>
          <w:p w14:paraId="7660EB7B" w14:textId="77777777" w:rsidR="00471447" w:rsidRPr="00435C5F" w:rsidRDefault="00471447" w:rsidP="00471447">
            <w:pPr>
              <w:widowControl/>
              <w:jc w:val="center"/>
              <w:rPr>
                <w:rFonts w:ascii="宋体" w:eastAsia="宋体" w:hAnsi="宋体" w:cs="宋体"/>
                <w:kern w:val="0"/>
                <w:sz w:val="18"/>
                <w:szCs w:val="18"/>
              </w:rPr>
            </w:pPr>
            <w:r w:rsidRPr="00C07B6C">
              <w:rPr>
                <w:rFonts w:asciiTheme="minorEastAsia" w:hAnsiTheme="minorEastAsia" w:hint="eastAsia"/>
                <w:kern w:val="0"/>
                <w:sz w:val="18"/>
                <w:szCs w:val="18"/>
              </w:rPr>
              <w:t>1</w:t>
            </w:r>
          </w:p>
        </w:tc>
        <w:tc>
          <w:tcPr>
            <w:tcW w:w="709" w:type="dxa"/>
            <w:tcBorders>
              <w:top w:val="nil"/>
              <w:left w:val="nil"/>
              <w:bottom w:val="single" w:sz="8" w:space="0" w:color="C0504D"/>
              <w:right w:val="nil"/>
            </w:tcBorders>
            <w:noWrap/>
            <w:vAlign w:val="center"/>
          </w:tcPr>
          <w:p w14:paraId="7F36BFDF" w14:textId="162F043E"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宁波</w:t>
            </w:r>
          </w:p>
        </w:tc>
        <w:tc>
          <w:tcPr>
            <w:tcW w:w="3935" w:type="dxa"/>
            <w:tcBorders>
              <w:top w:val="nil"/>
              <w:left w:val="nil"/>
              <w:bottom w:val="single" w:sz="8" w:space="0" w:color="C0504D"/>
              <w:right w:val="nil"/>
            </w:tcBorders>
            <w:noWrap/>
            <w:vAlign w:val="center"/>
          </w:tcPr>
          <w:p w14:paraId="726BC751" w14:textId="5345D40A"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鄞州区YZ08-02-a8地块（首南地段）</w:t>
            </w:r>
          </w:p>
        </w:tc>
        <w:tc>
          <w:tcPr>
            <w:tcW w:w="850" w:type="dxa"/>
            <w:tcBorders>
              <w:top w:val="nil"/>
              <w:left w:val="nil"/>
              <w:bottom w:val="single" w:sz="8" w:space="0" w:color="C0504D"/>
              <w:right w:val="nil"/>
            </w:tcBorders>
            <w:noWrap/>
            <w:vAlign w:val="center"/>
          </w:tcPr>
          <w:p w14:paraId="2BCA71A0" w14:textId="2F9FF191" w:rsidR="00471447" w:rsidRPr="00435C5F" w:rsidRDefault="00471447" w:rsidP="00471447">
            <w:pPr>
              <w:ind w:leftChars="-53" w:left="-111" w:firstLineChars="62" w:firstLine="112"/>
              <w:jc w:val="center"/>
              <w:rPr>
                <w:rFonts w:ascii="宋体" w:eastAsia="宋体" w:hAnsi="宋体" w:cs="Arial"/>
                <w:sz w:val="18"/>
                <w:szCs w:val="18"/>
              </w:rPr>
            </w:pPr>
            <w:r w:rsidRPr="00087195">
              <w:rPr>
                <w:rFonts w:asciiTheme="minorEastAsia" w:hAnsiTheme="minorEastAsia" w:hint="eastAsia"/>
                <w:sz w:val="18"/>
                <w:szCs w:val="18"/>
              </w:rPr>
              <w:t>纯住宅;</w:t>
            </w:r>
          </w:p>
        </w:tc>
        <w:tc>
          <w:tcPr>
            <w:tcW w:w="1418" w:type="dxa"/>
            <w:tcBorders>
              <w:top w:val="nil"/>
              <w:left w:val="nil"/>
              <w:bottom w:val="single" w:sz="8" w:space="0" w:color="C0504D"/>
              <w:right w:val="nil"/>
            </w:tcBorders>
            <w:noWrap/>
            <w:vAlign w:val="center"/>
          </w:tcPr>
          <w:p w14:paraId="1075E311" w14:textId="5CA8EA7C" w:rsidR="00471447" w:rsidRPr="00435C5F" w:rsidRDefault="00471447" w:rsidP="00471447">
            <w:pPr>
              <w:ind w:rightChars="-51" w:right="-107"/>
              <w:jc w:val="center"/>
              <w:rPr>
                <w:rFonts w:ascii="宋体" w:eastAsia="宋体" w:hAnsi="宋体" w:cs="Arial"/>
                <w:sz w:val="18"/>
                <w:szCs w:val="18"/>
              </w:rPr>
            </w:pPr>
            <w:r w:rsidRPr="00087195">
              <w:rPr>
                <w:rFonts w:asciiTheme="minorEastAsia" w:hAnsiTheme="minorEastAsia" w:hint="eastAsia"/>
                <w:sz w:val="18"/>
                <w:szCs w:val="18"/>
              </w:rPr>
              <w:t xml:space="preserve">25822 </w:t>
            </w:r>
          </w:p>
        </w:tc>
        <w:tc>
          <w:tcPr>
            <w:tcW w:w="709" w:type="dxa"/>
            <w:tcBorders>
              <w:top w:val="nil"/>
              <w:left w:val="nil"/>
              <w:bottom w:val="single" w:sz="8" w:space="0" w:color="C0504D"/>
              <w:right w:val="nil"/>
            </w:tcBorders>
            <w:noWrap/>
            <w:vAlign w:val="center"/>
          </w:tcPr>
          <w:p w14:paraId="1594B1C9" w14:textId="2BAE61DF"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15%</w:t>
            </w:r>
          </w:p>
        </w:tc>
        <w:tc>
          <w:tcPr>
            <w:tcW w:w="1134" w:type="dxa"/>
            <w:tcBorders>
              <w:top w:val="nil"/>
              <w:left w:val="nil"/>
              <w:bottom w:val="single" w:sz="8" w:space="0" w:color="C0504D"/>
              <w:right w:val="nil"/>
            </w:tcBorders>
            <w:noWrap/>
            <w:vAlign w:val="center"/>
          </w:tcPr>
          <w:p w14:paraId="04751EC0" w14:textId="3E681EBA"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伟星</w:t>
            </w:r>
          </w:p>
        </w:tc>
      </w:tr>
      <w:tr w:rsidR="00471447" w:rsidRPr="00435C5F" w14:paraId="50EDA6BF" w14:textId="77777777" w:rsidTr="00471447">
        <w:trPr>
          <w:trHeight w:val="20"/>
        </w:trPr>
        <w:tc>
          <w:tcPr>
            <w:tcW w:w="709" w:type="dxa"/>
            <w:tcBorders>
              <w:top w:val="nil"/>
              <w:left w:val="nil"/>
              <w:bottom w:val="single" w:sz="8" w:space="0" w:color="C0504D"/>
              <w:right w:val="nil"/>
            </w:tcBorders>
            <w:noWrap/>
            <w:vAlign w:val="center"/>
            <w:hideMark/>
          </w:tcPr>
          <w:p w14:paraId="7A0BE7AE" w14:textId="77777777" w:rsidR="00471447" w:rsidRPr="00435C5F" w:rsidRDefault="00471447" w:rsidP="00471447">
            <w:pPr>
              <w:widowControl/>
              <w:jc w:val="center"/>
              <w:rPr>
                <w:rFonts w:ascii="宋体" w:eastAsia="宋体" w:hAnsi="宋体" w:cs="宋体"/>
                <w:kern w:val="0"/>
                <w:sz w:val="18"/>
                <w:szCs w:val="18"/>
              </w:rPr>
            </w:pPr>
            <w:r w:rsidRPr="00C07B6C">
              <w:rPr>
                <w:rFonts w:asciiTheme="minorEastAsia" w:hAnsiTheme="minorEastAsia" w:hint="eastAsia"/>
                <w:kern w:val="0"/>
                <w:sz w:val="18"/>
                <w:szCs w:val="18"/>
              </w:rPr>
              <w:t>2</w:t>
            </w:r>
          </w:p>
        </w:tc>
        <w:tc>
          <w:tcPr>
            <w:tcW w:w="709" w:type="dxa"/>
            <w:tcBorders>
              <w:top w:val="nil"/>
              <w:left w:val="nil"/>
              <w:bottom w:val="single" w:sz="8" w:space="0" w:color="C0504D"/>
              <w:right w:val="nil"/>
            </w:tcBorders>
            <w:noWrap/>
            <w:vAlign w:val="center"/>
          </w:tcPr>
          <w:p w14:paraId="35C3EF0E" w14:textId="41FBCB12"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宁波</w:t>
            </w:r>
          </w:p>
        </w:tc>
        <w:tc>
          <w:tcPr>
            <w:tcW w:w="3935" w:type="dxa"/>
            <w:tcBorders>
              <w:top w:val="nil"/>
              <w:left w:val="nil"/>
              <w:bottom w:val="single" w:sz="8" w:space="0" w:color="C0504D"/>
              <w:right w:val="nil"/>
            </w:tcBorders>
            <w:noWrap/>
            <w:vAlign w:val="center"/>
          </w:tcPr>
          <w:p w14:paraId="38B6B4D8" w14:textId="65ECC77D"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鄞州区JD05-04-20地块</w:t>
            </w:r>
          </w:p>
        </w:tc>
        <w:tc>
          <w:tcPr>
            <w:tcW w:w="850" w:type="dxa"/>
            <w:tcBorders>
              <w:top w:val="nil"/>
              <w:left w:val="nil"/>
              <w:bottom w:val="single" w:sz="8" w:space="0" w:color="C0504D"/>
              <w:right w:val="nil"/>
            </w:tcBorders>
            <w:noWrap/>
            <w:vAlign w:val="center"/>
          </w:tcPr>
          <w:p w14:paraId="54448441" w14:textId="760D7712" w:rsidR="00471447" w:rsidRPr="00435C5F" w:rsidRDefault="00471447" w:rsidP="00471447">
            <w:pPr>
              <w:ind w:leftChars="-53" w:left="-111" w:firstLineChars="62" w:firstLine="112"/>
              <w:jc w:val="center"/>
              <w:rPr>
                <w:rFonts w:ascii="宋体" w:eastAsia="宋体" w:hAnsi="宋体" w:cs="Arial"/>
                <w:sz w:val="18"/>
                <w:szCs w:val="18"/>
              </w:rPr>
            </w:pPr>
            <w:r w:rsidRPr="00087195">
              <w:rPr>
                <w:rFonts w:asciiTheme="minorEastAsia" w:hAnsiTheme="minorEastAsia" w:hint="eastAsia"/>
                <w:sz w:val="18"/>
                <w:szCs w:val="18"/>
              </w:rPr>
              <w:t>纯住宅;</w:t>
            </w:r>
          </w:p>
        </w:tc>
        <w:tc>
          <w:tcPr>
            <w:tcW w:w="1418" w:type="dxa"/>
            <w:tcBorders>
              <w:top w:val="nil"/>
              <w:left w:val="nil"/>
              <w:bottom w:val="single" w:sz="8" w:space="0" w:color="C0504D"/>
              <w:right w:val="nil"/>
            </w:tcBorders>
            <w:noWrap/>
            <w:vAlign w:val="center"/>
          </w:tcPr>
          <w:p w14:paraId="63929DE2" w14:textId="2FA7D8E8" w:rsidR="00471447" w:rsidRPr="00435C5F" w:rsidRDefault="00471447" w:rsidP="00471447">
            <w:pPr>
              <w:ind w:rightChars="-51" w:right="-107"/>
              <w:jc w:val="center"/>
              <w:rPr>
                <w:rFonts w:ascii="宋体" w:eastAsia="宋体" w:hAnsi="宋体" w:cs="Arial"/>
                <w:sz w:val="18"/>
                <w:szCs w:val="18"/>
              </w:rPr>
            </w:pPr>
            <w:r w:rsidRPr="00087195">
              <w:rPr>
                <w:rFonts w:asciiTheme="minorEastAsia" w:hAnsiTheme="minorEastAsia" w:hint="eastAsia"/>
                <w:sz w:val="18"/>
                <w:szCs w:val="18"/>
              </w:rPr>
              <w:t xml:space="preserve">25202 </w:t>
            </w:r>
          </w:p>
        </w:tc>
        <w:tc>
          <w:tcPr>
            <w:tcW w:w="709" w:type="dxa"/>
            <w:tcBorders>
              <w:top w:val="nil"/>
              <w:left w:val="nil"/>
              <w:bottom w:val="single" w:sz="8" w:space="0" w:color="C0504D"/>
              <w:right w:val="nil"/>
            </w:tcBorders>
            <w:noWrap/>
            <w:vAlign w:val="center"/>
          </w:tcPr>
          <w:p w14:paraId="0ABFD300" w14:textId="0AECEB1C"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10%</w:t>
            </w:r>
          </w:p>
        </w:tc>
        <w:tc>
          <w:tcPr>
            <w:tcW w:w="1134" w:type="dxa"/>
            <w:tcBorders>
              <w:top w:val="nil"/>
              <w:left w:val="nil"/>
              <w:bottom w:val="single" w:sz="8" w:space="0" w:color="C0504D"/>
              <w:right w:val="nil"/>
            </w:tcBorders>
            <w:noWrap/>
            <w:vAlign w:val="center"/>
          </w:tcPr>
          <w:p w14:paraId="7C0E700D" w14:textId="43C7B19E"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华润置地</w:t>
            </w:r>
          </w:p>
        </w:tc>
      </w:tr>
      <w:tr w:rsidR="00471447" w:rsidRPr="00435C5F" w14:paraId="26E97C96" w14:textId="77777777" w:rsidTr="00471447">
        <w:trPr>
          <w:trHeight w:val="20"/>
        </w:trPr>
        <w:tc>
          <w:tcPr>
            <w:tcW w:w="709" w:type="dxa"/>
            <w:tcBorders>
              <w:top w:val="nil"/>
              <w:left w:val="nil"/>
              <w:bottom w:val="single" w:sz="8" w:space="0" w:color="C0504D"/>
              <w:right w:val="nil"/>
            </w:tcBorders>
            <w:noWrap/>
            <w:vAlign w:val="center"/>
            <w:hideMark/>
          </w:tcPr>
          <w:p w14:paraId="4822C953" w14:textId="77777777" w:rsidR="00471447" w:rsidRPr="00435C5F" w:rsidRDefault="00471447" w:rsidP="00471447">
            <w:pPr>
              <w:widowControl/>
              <w:jc w:val="center"/>
              <w:rPr>
                <w:rFonts w:ascii="宋体" w:eastAsia="宋体" w:hAnsi="宋体" w:cs="宋体"/>
                <w:kern w:val="0"/>
                <w:sz w:val="18"/>
                <w:szCs w:val="18"/>
              </w:rPr>
            </w:pPr>
            <w:r w:rsidRPr="00C07B6C">
              <w:rPr>
                <w:rFonts w:asciiTheme="minorEastAsia" w:hAnsiTheme="minorEastAsia" w:hint="eastAsia"/>
                <w:kern w:val="0"/>
                <w:sz w:val="18"/>
                <w:szCs w:val="18"/>
              </w:rPr>
              <w:t>3</w:t>
            </w:r>
          </w:p>
        </w:tc>
        <w:tc>
          <w:tcPr>
            <w:tcW w:w="709" w:type="dxa"/>
            <w:tcBorders>
              <w:top w:val="nil"/>
              <w:left w:val="nil"/>
              <w:bottom w:val="single" w:sz="8" w:space="0" w:color="C0504D"/>
              <w:right w:val="nil"/>
            </w:tcBorders>
            <w:noWrap/>
            <w:vAlign w:val="center"/>
          </w:tcPr>
          <w:p w14:paraId="79924A1E" w14:textId="15E21099"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宁波</w:t>
            </w:r>
          </w:p>
        </w:tc>
        <w:tc>
          <w:tcPr>
            <w:tcW w:w="3935" w:type="dxa"/>
            <w:tcBorders>
              <w:top w:val="nil"/>
              <w:left w:val="nil"/>
              <w:bottom w:val="single" w:sz="8" w:space="0" w:color="C0504D"/>
              <w:right w:val="nil"/>
            </w:tcBorders>
            <w:noWrap/>
            <w:vAlign w:val="center"/>
          </w:tcPr>
          <w:p w14:paraId="7C326059" w14:textId="4499E51B"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鄞州区JD01-02-10a地块</w:t>
            </w:r>
          </w:p>
        </w:tc>
        <w:tc>
          <w:tcPr>
            <w:tcW w:w="850" w:type="dxa"/>
            <w:tcBorders>
              <w:top w:val="nil"/>
              <w:left w:val="nil"/>
              <w:bottom w:val="single" w:sz="8" w:space="0" w:color="C0504D"/>
              <w:right w:val="nil"/>
            </w:tcBorders>
            <w:noWrap/>
            <w:vAlign w:val="center"/>
          </w:tcPr>
          <w:p w14:paraId="33A7357D" w14:textId="46F63DF2" w:rsidR="00471447" w:rsidRPr="00435C5F" w:rsidRDefault="00471447" w:rsidP="00471447">
            <w:pPr>
              <w:ind w:leftChars="-53" w:left="-111" w:firstLineChars="62" w:firstLine="112"/>
              <w:jc w:val="center"/>
              <w:rPr>
                <w:rFonts w:ascii="宋体" w:eastAsia="宋体" w:hAnsi="宋体" w:cs="Arial"/>
                <w:sz w:val="18"/>
                <w:szCs w:val="18"/>
              </w:rPr>
            </w:pPr>
            <w:r w:rsidRPr="00087195">
              <w:rPr>
                <w:rFonts w:asciiTheme="minorEastAsia" w:hAnsiTheme="minorEastAsia" w:hint="eastAsia"/>
                <w:sz w:val="18"/>
                <w:szCs w:val="18"/>
              </w:rPr>
              <w:t>纯住宅;</w:t>
            </w:r>
          </w:p>
        </w:tc>
        <w:tc>
          <w:tcPr>
            <w:tcW w:w="1418" w:type="dxa"/>
            <w:tcBorders>
              <w:top w:val="nil"/>
              <w:left w:val="nil"/>
              <w:bottom w:val="single" w:sz="8" w:space="0" w:color="C0504D"/>
              <w:right w:val="nil"/>
            </w:tcBorders>
            <w:noWrap/>
            <w:vAlign w:val="center"/>
          </w:tcPr>
          <w:p w14:paraId="30BBB954" w14:textId="495286F1" w:rsidR="00471447" w:rsidRPr="00435C5F" w:rsidRDefault="00471447" w:rsidP="00471447">
            <w:pPr>
              <w:ind w:rightChars="-51" w:right="-107"/>
              <w:jc w:val="center"/>
              <w:rPr>
                <w:rFonts w:ascii="宋体" w:eastAsia="宋体" w:hAnsi="宋体" w:cs="Arial"/>
                <w:sz w:val="18"/>
                <w:szCs w:val="18"/>
              </w:rPr>
            </w:pPr>
            <w:r w:rsidRPr="00087195">
              <w:rPr>
                <w:rFonts w:asciiTheme="minorEastAsia" w:hAnsiTheme="minorEastAsia" w:hint="eastAsia"/>
                <w:sz w:val="18"/>
                <w:szCs w:val="18"/>
              </w:rPr>
              <w:t xml:space="preserve">22591 </w:t>
            </w:r>
          </w:p>
        </w:tc>
        <w:tc>
          <w:tcPr>
            <w:tcW w:w="709" w:type="dxa"/>
            <w:tcBorders>
              <w:top w:val="nil"/>
              <w:left w:val="nil"/>
              <w:bottom w:val="single" w:sz="8" w:space="0" w:color="C0504D"/>
              <w:right w:val="nil"/>
            </w:tcBorders>
            <w:noWrap/>
            <w:vAlign w:val="center"/>
          </w:tcPr>
          <w:p w14:paraId="2CC198D8" w14:textId="3C6D9ACA"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0%</w:t>
            </w:r>
          </w:p>
        </w:tc>
        <w:tc>
          <w:tcPr>
            <w:tcW w:w="1134" w:type="dxa"/>
            <w:tcBorders>
              <w:top w:val="nil"/>
              <w:left w:val="nil"/>
              <w:bottom w:val="single" w:sz="8" w:space="0" w:color="C0504D"/>
              <w:right w:val="nil"/>
            </w:tcBorders>
            <w:noWrap/>
            <w:vAlign w:val="center"/>
          </w:tcPr>
          <w:p w14:paraId="1A115B55" w14:textId="229B0F12"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厦门国贸</w:t>
            </w:r>
          </w:p>
        </w:tc>
      </w:tr>
      <w:tr w:rsidR="00471447" w:rsidRPr="00435C5F" w14:paraId="3400E66F" w14:textId="77777777" w:rsidTr="00471447">
        <w:trPr>
          <w:trHeight w:val="20"/>
        </w:trPr>
        <w:tc>
          <w:tcPr>
            <w:tcW w:w="709" w:type="dxa"/>
            <w:tcBorders>
              <w:top w:val="nil"/>
              <w:left w:val="nil"/>
              <w:bottom w:val="single" w:sz="8" w:space="0" w:color="C0504D"/>
              <w:right w:val="nil"/>
            </w:tcBorders>
            <w:noWrap/>
            <w:vAlign w:val="center"/>
            <w:hideMark/>
          </w:tcPr>
          <w:p w14:paraId="665D3C83" w14:textId="77777777" w:rsidR="00471447" w:rsidRPr="00435C5F" w:rsidRDefault="00471447" w:rsidP="00471447">
            <w:pPr>
              <w:widowControl/>
              <w:jc w:val="center"/>
              <w:rPr>
                <w:rFonts w:ascii="宋体" w:eastAsia="宋体" w:hAnsi="宋体" w:cs="宋体"/>
                <w:kern w:val="0"/>
                <w:sz w:val="18"/>
                <w:szCs w:val="18"/>
              </w:rPr>
            </w:pPr>
            <w:r w:rsidRPr="00C07B6C">
              <w:rPr>
                <w:rFonts w:asciiTheme="minorEastAsia" w:hAnsiTheme="minorEastAsia" w:hint="eastAsia"/>
                <w:kern w:val="0"/>
                <w:sz w:val="18"/>
                <w:szCs w:val="18"/>
              </w:rPr>
              <w:t>4</w:t>
            </w:r>
          </w:p>
        </w:tc>
        <w:tc>
          <w:tcPr>
            <w:tcW w:w="709" w:type="dxa"/>
            <w:tcBorders>
              <w:top w:val="nil"/>
              <w:left w:val="nil"/>
              <w:bottom w:val="single" w:sz="8" w:space="0" w:color="C0504D"/>
              <w:right w:val="nil"/>
            </w:tcBorders>
            <w:noWrap/>
            <w:vAlign w:val="center"/>
          </w:tcPr>
          <w:p w14:paraId="21E76C5F" w14:textId="13B750CB"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宁波</w:t>
            </w:r>
          </w:p>
        </w:tc>
        <w:tc>
          <w:tcPr>
            <w:tcW w:w="3935" w:type="dxa"/>
            <w:tcBorders>
              <w:top w:val="nil"/>
              <w:left w:val="nil"/>
              <w:bottom w:val="single" w:sz="8" w:space="0" w:color="C0504D"/>
              <w:right w:val="nil"/>
            </w:tcBorders>
            <w:noWrap/>
            <w:vAlign w:val="center"/>
          </w:tcPr>
          <w:p w14:paraId="463538E0" w14:textId="762CA2C0"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鄞州区YZ01-03-12、YZ01-03-13地块</w:t>
            </w:r>
          </w:p>
        </w:tc>
        <w:tc>
          <w:tcPr>
            <w:tcW w:w="850" w:type="dxa"/>
            <w:tcBorders>
              <w:top w:val="nil"/>
              <w:left w:val="nil"/>
              <w:bottom w:val="single" w:sz="8" w:space="0" w:color="C0504D"/>
              <w:right w:val="nil"/>
            </w:tcBorders>
            <w:noWrap/>
            <w:vAlign w:val="center"/>
          </w:tcPr>
          <w:p w14:paraId="02D3C458" w14:textId="3ECE3535" w:rsidR="00471447" w:rsidRPr="00435C5F" w:rsidRDefault="00471447" w:rsidP="00471447">
            <w:pPr>
              <w:ind w:leftChars="-53" w:left="-111" w:firstLineChars="62" w:firstLine="112"/>
              <w:jc w:val="center"/>
              <w:rPr>
                <w:rFonts w:ascii="宋体" w:eastAsia="宋体" w:hAnsi="宋体" w:cs="Arial"/>
                <w:sz w:val="18"/>
                <w:szCs w:val="18"/>
              </w:rPr>
            </w:pPr>
            <w:r w:rsidRPr="00087195">
              <w:rPr>
                <w:rFonts w:asciiTheme="minorEastAsia" w:hAnsiTheme="minorEastAsia" w:hint="eastAsia"/>
                <w:sz w:val="18"/>
                <w:szCs w:val="18"/>
              </w:rPr>
              <w:t>纯住宅;</w:t>
            </w:r>
          </w:p>
        </w:tc>
        <w:tc>
          <w:tcPr>
            <w:tcW w:w="1418" w:type="dxa"/>
            <w:tcBorders>
              <w:top w:val="nil"/>
              <w:left w:val="nil"/>
              <w:bottom w:val="single" w:sz="8" w:space="0" w:color="C0504D"/>
              <w:right w:val="nil"/>
            </w:tcBorders>
            <w:noWrap/>
            <w:vAlign w:val="center"/>
          </w:tcPr>
          <w:p w14:paraId="112004B7" w14:textId="1EDD10FF" w:rsidR="00471447" w:rsidRPr="00435C5F" w:rsidRDefault="00471447" w:rsidP="00471447">
            <w:pPr>
              <w:ind w:rightChars="-51" w:right="-107"/>
              <w:jc w:val="center"/>
              <w:rPr>
                <w:rFonts w:ascii="宋体" w:eastAsia="宋体" w:hAnsi="宋体" w:cs="Arial"/>
                <w:sz w:val="18"/>
                <w:szCs w:val="18"/>
              </w:rPr>
            </w:pPr>
            <w:r w:rsidRPr="00087195">
              <w:rPr>
                <w:rFonts w:asciiTheme="minorEastAsia" w:hAnsiTheme="minorEastAsia" w:hint="eastAsia"/>
                <w:sz w:val="18"/>
                <w:szCs w:val="18"/>
              </w:rPr>
              <w:t xml:space="preserve">21162 </w:t>
            </w:r>
          </w:p>
        </w:tc>
        <w:tc>
          <w:tcPr>
            <w:tcW w:w="709" w:type="dxa"/>
            <w:tcBorders>
              <w:top w:val="nil"/>
              <w:left w:val="nil"/>
              <w:bottom w:val="single" w:sz="8" w:space="0" w:color="C0504D"/>
              <w:right w:val="nil"/>
            </w:tcBorders>
            <w:noWrap/>
            <w:vAlign w:val="center"/>
          </w:tcPr>
          <w:p w14:paraId="1461A26C" w14:textId="70428770"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14%</w:t>
            </w:r>
          </w:p>
        </w:tc>
        <w:tc>
          <w:tcPr>
            <w:tcW w:w="1134" w:type="dxa"/>
            <w:tcBorders>
              <w:top w:val="nil"/>
              <w:left w:val="nil"/>
              <w:bottom w:val="single" w:sz="8" w:space="0" w:color="C0504D"/>
              <w:right w:val="nil"/>
            </w:tcBorders>
            <w:noWrap/>
            <w:vAlign w:val="center"/>
          </w:tcPr>
          <w:p w14:paraId="00A0CDB9" w14:textId="5C8358F8"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滨江</w:t>
            </w:r>
          </w:p>
        </w:tc>
      </w:tr>
      <w:tr w:rsidR="00471447" w:rsidRPr="00435C5F" w14:paraId="33207CDB" w14:textId="77777777" w:rsidTr="00471447">
        <w:trPr>
          <w:trHeight w:val="20"/>
        </w:trPr>
        <w:tc>
          <w:tcPr>
            <w:tcW w:w="709" w:type="dxa"/>
            <w:tcBorders>
              <w:top w:val="nil"/>
              <w:left w:val="nil"/>
              <w:bottom w:val="single" w:sz="8" w:space="0" w:color="C0504D"/>
              <w:right w:val="nil"/>
            </w:tcBorders>
            <w:noWrap/>
            <w:vAlign w:val="center"/>
            <w:hideMark/>
          </w:tcPr>
          <w:p w14:paraId="2194FAF5" w14:textId="77777777" w:rsidR="00471447" w:rsidRPr="00435C5F" w:rsidRDefault="00471447" w:rsidP="00471447">
            <w:pPr>
              <w:widowControl/>
              <w:jc w:val="center"/>
              <w:rPr>
                <w:rFonts w:ascii="宋体" w:eastAsia="宋体" w:hAnsi="宋体" w:cs="宋体"/>
                <w:kern w:val="0"/>
                <w:sz w:val="18"/>
                <w:szCs w:val="18"/>
              </w:rPr>
            </w:pPr>
            <w:r w:rsidRPr="00C07B6C">
              <w:rPr>
                <w:rFonts w:asciiTheme="minorEastAsia" w:hAnsiTheme="minorEastAsia" w:hint="eastAsia"/>
                <w:kern w:val="0"/>
                <w:sz w:val="18"/>
                <w:szCs w:val="18"/>
              </w:rPr>
              <w:t>5</w:t>
            </w:r>
          </w:p>
        </w:tc>
        <w:tc>
          <w:tcPr>
            <w:tcW w:w="709" w:type="dxa"/>
            <w:tcBorders>
              <w:top w:val="nil"/>
              <w:left w:val="nil"/>
              <w:bottom w:val="single" w:sz="8" w:space="0" w:color="C0504D"/>
              <w:right w:val="nil"/>
            </w:tcBorders>
            <w:noWrap/>
            <w:vAlign w:val="center"/>
          </w:tcPr>
          <w:p w14:paraId="6B6C44AF" w14:textId="2DF99992"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宁波</w:t>
            </w:r>
          </w:p>
        </w:tc>
        <w:tc>
          <w:tcPr>
            <w:tcW w:w="3935" w:type="dxa"/>
            <w:tcBorders>
              <w:top w:val="nil"/>
              <w:left w:val="nil"/>
              <w:bottom w:val="single" w:sz="8" w:space="0" w:color="C0504D"/>
              <w:right w:val="nil"/>
            </w:tcBorders>
            <w:noWrap/>
            <w:vAlign w:val="center"/>
          </w:tcPr>
          <w:p w14:paraId="3393CE32" w14:textId="24FFD4C8"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鄞州区YZ01-02-17地块（前殷区块）</w:t>
            </w:r>
          </w:p>
        </w:tc>
        <w:tc>
          <w:tcPr>
            <w:tcW w:w="850" w:type="dxa"/>
            <w:tcBorders>
              <w:top w:val="nil"/>
              <w:left w:val="nil"/>
              <w:bottom w:val="single" w:sz="8" w:space="0" w:color="C0504D"/>
              <w:right w:val="nil"/>
            </w:tcBorders>
            <w:noWrap/>
            <w:vAlign w:val="center"/>
          </w:tcPr>
          <w:p w14:paraId="485A2383" w14:textId="6B390EF5" w:rsidR="00471447" w:rsidRPr="00435C5F" w:rsidRDefault="00471447" w:rsidP="00471447">
            <w:pPr>
              <w:ind w:leftChars="-53" w:left="-111" w:firstLineChars="62" w:firstLine="112"/>
              <w:jc w:val="center"/>
              <w:rPr>
                <w:rFonts w:ascii="宋体" w:eastAsia="宋体" w:hAnsi="宋体" w:cs="Arial"/>
                <w:sz w:val="18"/>
                <w:szCs w:val="18"/>
              </w:rPr>
            </w:pPr>
            <w:r w:rsidRPr="00087195">
              <w:rPr>
                <w:rFonts w:asciiTheme="minorEastAsia" w:hAnsiTheme="minorEastAsia" w:hint="eastAsia"/>
                <w:sz w:val="18"/>
                <w:szCs w:val="18"/>
              </w:rPr>
              <w:t>纯住宅;</w:t>
            </w:r>
          </w:p>
        </w:tc>
        <w:tc>
          <w:tcPr>
            <w:tcW w:w="1418" w:type="dxa"/>
            <w:tcBorders>
              <w:top w:val="nil"/>
              <w:left w:val="nil"/>
              <w:bottom w:val="single" w:sz="8" w:space="0" w:color="C0504D"/>
              <w:right w:val="nil"/>
            </w:tcBorders>
            <w:noWrap/>
            <w:vAlign w:val="center"/>
          </w:tcPr>
          <w:p w14:paraId="45114024" w14:textId="19EF8FF0" w:rsidR="00471447" w:rsidRPr="00435C5F" w:rsidRDefault="00471447" w:rsidP="00471447">
            <w:pPr>
              <w:ind w:rightChars="-51" w:right="-107"/>
              <w:jc w:val="center"/>
              <w:rPr>
                <w:rFonts w:ascii="宋体" w:eastAsia="宋体" w:hAnsi="宋体" w:cs="Arial"/>
                <w:sz w:val="18"/>
                <w:szCs w:val="18"/>
              </w:rPr>
            </w:pPr>
            <w:r w:rsidRPr="00087195">
              <w:rPr>
                <w:rFonts w:asciiTheme="minorEastAsia" w:hAnsiTheme="minorEastAsia" w:hint="eastAsia"/>
                <w:sz w:val="18"/>
                <w:szCs w:val="18"/>
              </w:rPr>
              <w:t xml:space="preserve">18686 </w:t>
            </w:r>
          </w:p>
        </w:tc>
        <w:tc>
          <w:tcPr>
            <w:tcW w:w="709" w:type="dxa"/>
            <w:tcBorders>
              <w:top w:val="nil"/>
              <w:left w:val="nil"/>
              <w:bottom w:val="single" w:sz="8" w:space="0" w:color="C0504D"/>
              <w:right w:val="nil"/>
            </w:tcBorders>
            <w:noWrap/>
            <w:vAlign w:val="center"/>
          </w:tcPr>
          <w:p w14:paraId="41D67FF7" w14:textId="222FD81C"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7%</w:t>
            </w:r>
          </w:p>
        </w:tc>
        <w:tc>
          <w:tcPr>
            <w:tcW w:w="1134" w:type="dxa"/>
            <w:tcBorders>
              <w:top w:val="nil"/>
              <w:left w:val="nil"/>
              <w:bottom w:val="single" w:sz="8" w:space="0" w:color="C0504D"/>
              <w:right w:val="nil"/>
            </w:tcBorders>
            <w:noWrap/>
            <w:vAlign w:val="center"/>
          </w:tcPr>
          <w:p w14:paraId="5CF80D3B" w14:textId="46F8BC54"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华润置地</w:t>
            </w:r>
          </w:p>
        </w:tc>
      </w:tr>
      <w:tr w:rsidR="00471447" w:rsidRPr="00435C5F" w14:paraId="6E0ECF27" w14:textId="77777777" w:rsidTr="00471447">
        <w:trPr>
          <w:trHeight w:val="20"/>
        </w:trPr>
        <w:tc>
          <w:tcPr>
            <w:tcW w:w="709" w:type="dxa"/>
            <w:tcBorders>
              <w:top w:val="nil"/>
              <w:left w:val="nil"/>
              <w:bottom w:val="single" w:sz="8" w:space="0" w:color="C0504D"/>
              <w:right w:val="nil"/>
            </w:tcBorders>
            <w:noWrap/>
            <w:vAlign w:val="center"/>
            <w:hideMark/>
          </w:tcPr>
          <w:p w14:paraId="0062B108" w14:textId="77777777" w:rsidR="00471447" w:rsidRPr="00435C5F" w:rsidRDefault="00471447" w:rsidP="00471447">
            <w:pPr>
              <w:widowControl/>
              <w:jc w:val="center"/>
              <w:rPr>
                <w:rFonts w:ascii="宋体" w:eastAsia="宋体" w:hAnsi="宋体" w:cs="宋体"/>
                <w:kern w:val="0"/>
                <w:sz w:val="18"/>
                <w:szCs w:val="18"/>
              </w:rPr>
            </w:pPr>
            <w:r w:rsidRPr="00C07B6C">
              <w:rPr>
                <w:rFonts w:asciiTheme="minorEastAsia" w:hAnsiTheme="minorEastAsia" w:hint="eastAsia"/>
                <w:kern w:val="0"/>
                <w:sz w:val="18"/>
                <w:szCs w:val="18"/>
              </w:rPr>
              <w:t>6</w:t>
            </w:r>
          </w:p>
        </w:tc>
        <w:tc>
          <w:tcPr>
            <w:tcW w:w="709" w:type="dxa"/>
            <w:tcBorders>
              <w:top w:val="nil"/>
              <w:left w:val="nil"/>
              <w:bottom w:val="single" w:sz="8" w:space="0" w:color="C0504D"/>
              <w:right w:val="nil"/>
            </w:tcBorders>
            <w:noWrap/>
            <w:vAlign w:val="center"/>
          </w:tcPr>
          <w:p w14:paraId="652E40B8" w14:textId="575AFFE6"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宁波</w:t>
            </w:r>
          </w:p>
        </w:tc>
        <w:tc>
          <w:tcPr>
            <w:tcW w:w="3935" w:type="dxa"/>
            <w:tcBorders>
              <w:top w:val="nil"/>
              <w:left w:val="nil"/>
              <w:bottom w:val="single" w:sz="8" w:space="0" w:color="C0504D"/>
              <w:right w:val="nil"/>
            </w:tcBorders>
            <w:noWrap/>
            <w:vAlign w:val="center"/>
          </w:tcPr>
          <w:p w14:paraId="3A75B141" w14:textId="06528084"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鄞州区JD12-04-16地块（华光城地段）</w:t>
            </w:r>
          </w:p>
        </w:tc>
        <w:tc>
          <w:tcPr>
            <w:tcW w:w="850" w:type="dxa"/>
            <w:tcBorders>
              <w:top w:val="nil"/>
              <w:left w:val="nil"/>
              <w:bottom w:val="single" w:sz="8" w:space="0" w:color="C0504D"/>
              <w:right w:val="nil"/>
            </w:tcBorders>
            <w:noWrap/>
            <w:vAlign w:val="center"/>
          </w:tcPr>
          <w:p w14:paraId="501DEDBE" w14:textId="260B2CCD" w:rsidR="00471447" w:rsidRPr="00435C5F" w:rsidRDefault="00471447" w:rsidP="00471447">
            <w:pPr>
              <w:ind w:leftChars="-53" w:left="-111" w:firstLineChars="62" w:firstLine="112"/>
              <w:jc w:val="center"/>
              <w:rPr>
                <w:rFonts w:ascii="宋体" w:eastAsia="宋体" w:hAnsi="宋体" w:cs="Arial"/>
                <w:sz w:val="18"/>
                <w:szCs w:val="18"/>
              </w:rPr>
            </w:pPr>
            <w:r w:rsidRPr="00087195">
              <w:rPr>
                <w:rFonts w:asciiTheme="minorEastAsia" w:hAnsiTheme="minorEastAsia" w:hint="eastAsia"/>
                <w:sz w:val="18"/>
                <w:szCs w:val="18"/>
              </w:rPr>
              <w:t>纯住宅;</w:t>
            </w:r>
          </w:p>
        </w:tc>
        <w:tc>
          <w:tcPr>
            <w:tcW w:w="1418" w:type="dxa"/>
            <w:tcBorders>
              <w:top w:val="nil"/>
              <w:left w:val="nil"/>
              <w:bottom w:val="single" w:sz="8" w:space="0" w:color="C0504D"/>
              <w:right w:val="nil"/>
            </w:tcBorders>
            <w:noWrap/>
            <w:vAlign w:val="center"/>
          </w:tcPr>
          <w:p w14:paraId="273677C7" w14:textId="607EEB67" w:rsidR="00471447" w:rsidRPr="00435C5F" w:rsidRDefault="00471447" w:rsidP="00471447">
            <w:pPr>
              <w:ind w:rightChars="-51" w:right="-107"/>
              <w:jc w:val="center"/>
              <w:rPr>
                <w:rFonts w:ascii="宋体" w:eastAsia="宋体" w:hAnsi="宋体" w:cs="Arial"/>
                <w:sz w:val="18"/>
                <w:szCs w:val="18"/>
              </w:rPr>
            </w:pPr>
            <w:r w:rsidRPr="00087195">
              <w:rPr>
                <w:rFonts w:asciiTheme="minorEastAsia" w:hAnsiTheme="minorEastAsia" w:hint="eastAsia"/>
                <w:sz w:val="18"/>
                <w:szCs w:val="18"/>
              </w:rPr>
              <w:t xml:space="preserve">18124 </w:t>
            </w:r>
          </w:p>
        </w:tc>
        <w:tc>
          <w:tcPr>
            <w:tcW w:w="709" w:type="dxa"/>
            <w:tcBorders>
              <w:top w:val="nil"/>
              <w:left w:val="nil"/>
              <w:bottom w:val="single" w:sz="8" w:space="0" w:color="C0504D"/>
              <w:right w:val="nil"/>
            </w:tcBorders>
            <w:noWrap/>
            <w:vAlign w:val="center"/>
          </w:tcPr>
          <w:p w14:paraId="6F9DDA64" w14:textId="73F6D688"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1%</w:t>
            </w:r>
          </w:p>
        </w:tc>
        <w:tc>
          <w:tcPr>
            <w:tcW w:w="1134" w:type="dxa"/>
            <w:tcBorders>
              <w:top w:val="nil"/>
              <w:left w:val="nil"/>
              <w:bottom w:val="single" w:sz="8" w:space="0" w:color="C0504D"/>
              <w:right w:val="nil"/>
            </w:tcBorders>
            <w:noWrap/>
            <w:vAlign w:val="center"/>
          </w:tcPr>
          <w:p w14:paraId="15D02B03" w14:textId="5DEC5DD4"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江山万里</w:t>
            </w:r>
          </w:p>
        </w:tc>
      </w:tr>
      <w:tr w:rsidR="00471447" w:rsidRPr="00435C5F" w14:paraId="7F0FA2EA" w14:textId="77777777" w:rsidTr="00471447">
        <w:trPr>
          <w:trHeight w:val="20"/>
        </w:trPr>
        <w:tc>
          <w:tcPr>
            <w:tcW w:w="709" w:type="dxa"/>
            <w:tcBorders>
              <w:top w:val="nil"/>
              <w:left w:val="nil"/>
              <w:bottom w:val="single" w:sz="8" w:space="0" w:color="C0504D"/>
              <w:right w:val="nil"/>
            </w:tcBorders>
            <w:noWrap/>
            <w:vAlign w:val="center"/>
            <w:hideMark/>
          </w:tcPr>
          <w:p w14:paraId="492E0CCB" w14:textId="77777777" w:rsidR="00471447" w:rsidRPr="00435C5F" w:rsidRDefault="00471447" w:rsidP="00471447">
            <w:pPr>
              <w:widowControl/>
              <w:jc w:val="center"/>
              <w:rPr>
                <w:rFonts w:ascii="宋体" w:eastAsia="宋体" w:hAnsi="宋体" w:cs="宋体"/>
                <w:kern w:val="0"/>
                <w:sz w:val="18"/>
                <w:szCs w:val="18"/>
              </w:rPr>
            </w:pPr>
            <w:r w:rsidRPr="00C07B6C">
              <w:rPr>
                <w:rFonts w:asciiTheme="minorEastAsia" w:hAnsiTheme="minorEastAsia" w:hint="eastAsia"/>
                <w:kern w:val="0"/>
                <w:sz w:val="18"/>
                <w:szCs w:val="18"/>
              </w:rPr>
              <w:t>7</w:t>
            </w:r>
          </w:p>
        </w:tc>
        <w:tc>
          <w:tcPr>
            <w:tcW w:w="709" w:type="dxa"/>
            <w:tcBorders>
              <w:top w:val="nil"/>
              <w:left w:val="nil"/>
              <w:bottom w:val="single" w:sz="8" w:space="0" w:color="C0504D"/>
              <w:right w:val="nil"/>
            </w:tcBorders>
            <w:noWrap/>
            <w:vAlign w:val="center"/>
          </w:tcPr>
          <w:p w14:paraId="06ADAAE1" w14:textId="3C1DADD8"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宁波</w:t>
            </w:r>
          </w:p>
        </w:tc>
        <w:tc>
          <w:tcPr>
            <w:tcW w:w="3935" w:type="dxa"/>
            <w:tcBorders>
              <w:top w:val="nil"/>
              <w:left w:val="nil"/>
              <w:bottom w:val="single" w:sz="8" w:space="0" w:color="C0504D"/>
              <w:right w:val="nil"/>
            </w:tcBorders>
            <w:noWrap/>
            <w:vAlign w:val="center"/>
          </w:tcPr>
          <w:p w14:paraId="4F813921" w14:textId="5DF04B7C"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鄞州区YZ04-06-f2地块</w:t>
            </w:r>
          </w:p>
        </w:tc>
        <w:tc>
          <w:tcPr>
            <w:tcW w:w="850" w:type="dxa"/>
            <w:tcBorders>
              <w:top w:val="nil"/>
              <w:left w:val="nil"/>
              <w:bottom w:val="single" w:sz="8" w:space="0" w:color="C0504D"/>
              <w:right w:val="nil"/>
            </w:tcBorders>
            <w:noWrap/>
            <w:vAlign w:val="center"/>
          </w:tcPr>
          <w:p w14:paraId="2B797417" w14:textId="4005B778" w:rsidR="00471447" w:rsidRPr="00435C5F" w:rsidRDefault="00471447" w:rsidP="00471447">
            <w:pPr>
              <w:ind w:leftChars="-53" w:left="-111" w:firstLineChars="62" w:firstLine="112"/>
              <w:jc w:val="center"/>
              <w:rPr>
                <w:rFonts w:ascii="宋体" w:eastAsia="宋体" w:hAnsi="宋体" w:cs="Arial"/>
                <w:sz w:val="18"/>
                <w:szCs w:val="18"/>
              </w:rPr>
            </w:pPr>
            <w:r w:rsidRPr="00087195">
              <w:rPr>
                <w:rFonts w:asciiTheme="minorEastAsia" w:hAnsiTheme="minorEastAsia" w:hint="eastAsia"/>
                <w:sz w:val="18"/>
                <w:szCs w:val="18"/>
              </w:rPr>
              <w:t>纯住宅;</w:t>
            </w:r>
          </w:p>
        </w:tc>
        <w:tc>
          <w:tcPr>
            <w:tcW w:w="1418" w:type="dxa"/>
            <w:tcBorders>
              <w:top w:val="nil"/>
              <w:left w:val="nil"/>
              <w:bottom w:val="single" w:sz="8" w:space="0" w:color="C0504D"/>
              <w:right w:val="nil"/>
            </w:tcBorders>
            <w:noWrap/>
            <w:vAlign w:val="center"/>
          </w:tcPr>
          <w:p w14:paraId="6D676CAC" w14:textId="106C4E25" w:rsidR="00471447" w:rsidRPr="00435C5F" w:rsidRDefault="00471447" w:rsidP="00471447">
            <w:pPr>
              <w:ind w:rightChars="-51" w:right="-107"/>
              <w:jc w:val="center"/>
              <w:rPr>
                <w:rFonts w:ascii="宋体" w:eastAsia="宋体" w:hAnsi="宋体" w:cs="Arial"/>
                <w:sz w:val="18"/>
                <w:szCs w:val="18"/>
              </w:rPr>
            </w:pPr>
            <w:r w:rsidRPr="00087195">
              <w:rPr>
                <w:rFonts w:asciiTheme="minorEastAsia" w:hAnsiTheme="minorEastAsia" w:hint="eastAsia"/>
                <w:sz w:val="18"/>
                <w:szCs w:val="18"/>
              </w:rPr>
              <w:t xml:space="preserve">17208 </w:t>
            </w:r>
          </w:p>
        </w:tc>
        <w:tc>
          <w:tcPr>
            <w:tcW w:w="709" w:type="dxa"/>
            <w:tcBorders>
              <w:top w:val="nil"/>
              <w:left w:val="nil"/>
              <w:bottom w:val="single" w:sz="8" w:space="0" w:color="C0504D"/>
              <w:right w:val="nil"/>
            </w:tcBorders>
            <w:noWrap/>
            <w:vAlign w:val="center"/>
          </w:tcPr>
          <w:p w14:paraId="33C0E5EA" w14:textId="31AF7809"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15%</w:t>
            </w:r>
          </w:p>
        </w:tc>
        <w:tc>
          <w:tcPr>
            <w:tcW w:w="1134" w:type="dxa"/>
            <w:tcBorders>
              <w:top w:val="nil"/>
              <w:left w:val="nil"/>
              <w:bottom w:val="single" w:sz="8" w:space="0" w:color="C0504D"/>
              <w:right w:val="nil"/>
            </w:tcBorders>
            <w:noWrap/>
            <w:vAlign w:val="center"/>
          </w:tcPr>
          <w:p w14:paraId="0A411D59" w14:textId="21D81AF5"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新希望</w:t>
            </w:r>
          </w:p>
        </w:tc>
      </w:tr>
      <w:tr w:rsidR="00471447" w:rsidRPr="00435C5F" w14:paraId="0A11CF80" w14:textId="77777777" w:rsidTr="00471447">
        <w:trPr>
          <w:trHeight w:val="20"/>
        </w:trPr>
        <w:tc>
          <w:tcPr>
            <w:tcW w:w="709" w:type="dxa"/>
            <w:tcBorders>
              <w:top w:val="nil"/>
              <w:left w:val="nil"/>
              <w:bottom w:val="single" w:sz="8" w:space="0" w:color="C0504D"/>
              <w:right w:val="nil"/>
            </w:tcBorders>
            <w:noWrap/>
            <w:vAlign w:val="center"/>
            <w:hideMark/>
          </w:tcPr>
          <w:p w14:paraId="15E9E512" w14:textId="77777777" w:rsidR="00471447" w:rsidRPr="00435C5F" w:rsidRDefault="00471447" w:rsidP="00471447">
            <w:pPr>
              <w:widowControl/>
              <w:jc w:val="center"/>
              <w:rPr>
                <w:rFonts w:ascii="宋体" w:eastAsia="宋体" w:hAnsi="宋体" w:cs="宋体"/>
                <w:kern w:val="0"/>
                <w:sz w:val="18"/>
                <w:szCs w:val="18"/>
              </w:rPr>
            </w:pPr>
            <w:r w:rsidRPr="00C07B6C">
              <w:rPr>
                <w:rFonts w:asciiTheme="minorEastAsia" w:hAnsiTheme="minorEastAsia" w:hint="eastAsia"/>
                <w:kern w:val="0"/>
                <w:sz w:val="18"/>
                <w:szCs w:val="18"/>
              </w:rPr>
              <w:t>8</w:t>
            </w:r>
          </w:p>
        </w:tc>
        <w:tc>
          <w:tcPr>
            <w:tcW w:w="709" w:type="dxa"/>
            <w:tcBorders>
              <w:top w:val="nil"/>
              <w:left w:val="nil"/>
              <w:bottom w:val="single" w:sz="8" w:space="0" w:color="C0504D"/>
              <w:right w:val="nil"/>
            </w:tcBorders>
            <w:noWrap/>
            <w:vAlign w:val="center"/>
          </w:tcPr>
          <w:p w14:paraId="490592F8" w14:textId="582E2F84"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海口</w:t>
            </w:r>
          </w:p>
        </w:tc>
        <w:tc>
          <w:tcPr>
            <w:tcW w:w="3935" w:type="dxa"/>
            <w:tcBorders>
              <w:top w:val="nil"/>
              <w:left w:val="nil"/>
              <w:bottom w:val="single" w:sz="8" w:space="0" w:color="C0504D"/>
              <w:right w:val="nil"/>
            </w:tcBorders>
            <w:noWrap/>
            <w:vAlign w:val="center"/>
          </w:tcPr>
          <w:p w14:paraId="75E40D1B" w14:textId="34155F17"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海口市美安科技新城B0307地块</w:t>
            </w:r>
          </w:p>
        </w:tc>
        <w:tc>
          <w:tcPr>
            <w:tcW w:w="850" w:type="dxa"/>
            <w:tcBorders>
              <w:top w:val="nil"/>
              <w:left w:val="nil"/>
              <w:bottom w:val="single" w:sz="8" w:space="0" w:color="C0504D"/>
              <w:right w:val="nil"/>
            </w:tcBorders>
            <w:noWrap/>
            <w:vAlign w:val="center"/>
          </w:tcPr>
          <w:p w14:paraId="48D7BCEB" w14:textId="6882FF36" w:rsidR="00471447" w:rsidRPr="00435C5F" w:rsidRDefault="00471447" w:rsidP="00471447">
            <w:pPr>
              <w:ind w:leftChars="-53" w:left="-111" w:firstLineChars="62" w:firstLine="112"/>
              <w:jc w:val="center"/>
              <w:rPr>
                <w:rFonts w:ascii="宋体" w:eastAsia="宋体" w:hAnsi="宋体" w:cs="Arial"/>
                <w:sz w:val="18"/>
                <w:szCs w:val="18"/>
              </w:rPr>
            </w:pPr>
            <w:r w:rsidRPr="00087195">
              <w:rPr>
                <w:rFonts w:asciiTheme="minorEastAsia" w:hAnsiTheme="minorEastAsia" w:hint="eastAsia"/>
                <w:sz w:val="18"/>
                <w:szCs w:val="18"/>
              </w:rPr>
              <w:t>纯住宅;</w:t>
            </w:r>
          </w:p>
        </w:tc>
        <w:tc>
          <w:tcPr>
            <w:tcW w:w="1418" w:type="dxa"/>
            <w:tcBorders>
              <w:top w:val="nil"/>
              <w:left w:val="nil"/>
              <w:bottom w:val="single" w:sz="8" w:space="0" w:color="C0504D"/>
              <w:right w:val="nil"/>
            </w:tcBorders>
            <w:noWrap/>
            <w:vAlign w:val="center"/>
          </w:tcPr>
          <w:p w14:paraId="177763CE" w14:textId="19401D42" w:rsidR="00471447" w:rsidRPr="00435C5F" w:rsidRDefault="00471447" w:rsidP="00471447">
            <w:pPr>
              <w:ind w:rightChars="-51" w:right="-107"/>
              <w:jc w:val="center"/>
              <w:rPr>
                <w:rFonts w:ascii="宋体" w:eastAsia="宋体" w:hAnsi="宋体" w:cs="Arial"/>
                <w:sz w:val="18"/>
                <w:szCs w:val="18"/>
              </w:rPr>
            </w:pPr>
            <w:r w:rsidRPr="00087195">
              <w:rPr>
                <w:rFonts w:asciiTheme="minorEastAsia" w:hAnsiTheme="minorEastAsia" w:hint="eastAsia"/>
                <w:sz w:val="18"/>
                <w:szCs w:val="18"/>
              </w:rPr>
              <w:t xml:space="preserve">14008 </w:t>
            </w:r>
          </w:p>
        </w:tc>
        <w:tc>
          <w:tcPr>
            <w:tcW w:w="709" w:type="dxa"/>
            <w:tcBorders>
              <w:top w:val="nil"/>
              <w:left w:val="nil"/>
              <w:bottom w:val="single" w:sz="8" w:space="0" w:color="C0504D"/>
              <w:right w:val="nil"/>
            </w:tcBorders>
            <w:noWrap/>
            <w:vAlign w:val="center"/>
          </w:tcPr>
          <w:p w14:paraId="5A3CA6E8" w14:textId="18D8CFAD"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0%</w:t>
            </w:r>
          </w:p>
        </w:tc>
        <w:tc>
          <w:tcPr>
            <w:tcW w:w="1134" w:type="dxa"/>
            <w:tcBorders>
              <w:top w:val="nil"/>
              <w:left w:val="nil"/>
              <w:bottom w:val="single" w:sz="8" w:space="0" w:color="C0504D"/>
              <w:right w:val="nil"/>
            </w:tcBorders>
            <w:noWrap/>
            <w:vAlign w:val="center"/>
          </w:tcPr>
          <w:p w14:paraId="63DC00A6" w14:textId="3B19845B"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海口城发</w:t>
            </w:r>
          </w:p>
        </w:tc>
      </w:tr>
      <w:tr w:rsidR="00471447" w:rsidRPr="00435C5F" w14:paraId="0988E214" w14:textId="77777777" w:rsidTr="00471447">
        <w:trPr>
          <w:trHeight w:val="20"/>
        </w:trPr>
        <w:tc>
          <w:tcPr>
            <w:tcW w:w="709" w:type="dxa"/>
            <w:tcBorders>
              <w:top w:val="nil"/>
              <w:left w:val="nil"/>
              <w:bottom w:val="single" w:sz="8" w:space="0" w:color="C0504D"/>
              <w:right w:val="nil"/>
            </w:tcBorders>
            <w:noWrap/>
            <w:vAlign w:val="center"/>
            <w:hideMark/>
          </w:tcPr>
          <w:p w14:paraId="68522A41" w14:textId="77777777" w:rsidR="00471447" w:rsidRPr="00435C5F" w:rsidRDefault="00471447" w:rsidP="00471447">
            <w:pPr>
              <w:widowControl/>
              <w:jc w:val="center"/>
              <w:rPr>
                <w:rFonts w:ascii="宋体" w:eastAsia="宋体" w:hAnsi="宋体" w:cs="宋体"/>
                <w:kern w:val="0"/>
                <w:sz w:val="18"/>
                <w:szCs w:val="18"/>
              </w:rPr>
            </w:pPr>
            <w:r w:rsidRPr="00C07B6C">
              <w:rPr>
                <w:rFonts w:asciiTheme="minorEastAsia" w:hAnsiTheme="minorEastAsia" w:hint="eastAsia"/>
                <w:kern w:val="0"/>
                <w:sz w:val="18"/>
                <w:szCs w:val="18"/>
              </w:rPr>
              <w:t>9</w:t>
            </w:r>
          </w:p>
        </w:tc>
        <w:tc>
          <w:tcPr>
            <w:tcW w:w="709" w:type="dxa"/>
            <w:tcBorders>
              <w:top w:val="nil"/>
              <w:left w:val="nil"/>
              <w:bottom w:val="single" w:sz="8" w:space="0" w:color="C0504D"/>
              <w:right w:val="nil"/>
            </w:tcBorders>
            <w:noWrap/>
            <w:vAlign w:val="center"/>
          </w:tcPr>
          <w:p w14:paraId="332BE7C4" w14:textId="19F28D67"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北京</w:t>
            </w:r>
          </w:p>
        </w:tc>
        <w:tc>
          <w:tcPr>
            <w:tcW w:w="3935" w:type="dxa"/>
            <w:tcBorders>
              <w:top w:val="nil"/>
              <w:left w:val="nil"/>
              <w:bottom w:val="single" w:sz="8" w:space="0" w:color="C0504D"/>
              <w:right w:val="nil"/>
            </w:tcBorders>
            <w:noWrap/>
            <w:vAlign w:val="center"/>
          </w:tcPr>
          <w:p w14:paraId="3667101D" w14:textId="4A474076"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北京城市副中心0101街区FZX-0101-0902地块</w:t>
            </w:r>
          </w:p>
        </w:tc>
        <w:tc>
          <w:tcPr>
            <w:tcW w:w="850" w:type="dxa"/>
            <w:tcBorders>
              <w:top w:val="nil"/>
              <w:left w:val="nil"/>
              <w:bottom w:val="single" w:sz="8" w:space="0" w:color="C0504D"/>
              <w:right w:val="nil"/>
            </w:tcBorders>
            <w:noWrap/>
            <w:vAlign w:val="center"/>
          </w:tcPr>
          <w:p w14:paraId="2AE1EE12" w14:textId="295B9C88" w:rsidR="00471447" w:rsidRPr="00435C5F" w:rsidRDefault="00471447" w:rsidP="00471447">
            <w:pPr>
              <w:ind w:leftChars="-53" w:left="-111" w:firstLineChars="62" w:firstLine="112"/>
              <w:jc w:val="center"/>
              <w:rPr>
                <w:rFonts w:ascii="宋体" w:eastAsia="宋体" w:hAnsi="宋体" w:cs="Arial"/>
                <w:sz w:val="18"/>
                <w:szCs w:val="18"/>
              </w:rPr>
            </w:pPr>
            <w:r w:rsidRPr="00087195">
              <w:rPr>
                <w:rFonts w:asciiTheme="minorEastAsia" w:hAnsiTheme="minorEastAsia" w:hint="eastAsia"/>
                <w:sz w:val="18"/>
                <w:szCs w:val="18"/>
              </w:rPr>
              <w:t>商办;</w:t>
            </w:r>
          </w:p>
        </w:tc>
        <w:tc>
          <w:tcPr>
            <w:tcW w:w="1418" w:type="dxa"/>
            <w:tcBorders>
              <w:top w:val="nil"/>
              <w:left w:val="nil"/>
              <w:bottom w:val="single" w:sz="8" w:space="0" w:color="C0504D"/>
              <w:right w:val="nil"/>
            </w:tcBorders>
            <w:noWrap/>
            <w:vAlign w:val="center"/>
          </w:tcPr>
          <w:p w14:paraId="3876F198" w14:textId="61860A44" w:rsidR="00471447" w:rsidRPr="00435C5F" w:rsidRDefault="00471447" w:rsidP="00471447">
            <w:pPr>
              <w:ind w:rightChars="-51" w:right="-107"/>
              <w:jc w:val="center"/>
              <w:rPr>
                <w:rFonts w:ascii="宋体" w:eastAsia="宋体" w:hAnsi="宋体" w:cs="Arial"/>
                <w:sz w:val="18"/>
                <w:szCs w:val="18"/>
              </w:rPr>
            </w:pPr>
            <w:r w:rsidRPr="00087195">
              <w:rPr>
                <w:rFonts w:asciiTheme="minorEastAsia" w:hAnsiTheme="minorEastAsia"/>
                <w:sz w:val="18"/>
                <w:szCs w:val="18"/>
              </w:rPr>
              <w:t>13779</w:t>
            </w:r>
            <w:r w:rsidRPr="00087195">
              <w:rPr>
                <w:rFonts w:asciiTheme="minorEastAsia" w:hAnsiTheme="minorEastAsia" w:hint="eastAsia"/>
                <w:sz w:val="18"/>
                <w:szCs w:val="18"/>
              </w:rPr>
              <w:t xml:space="preserve"> </w:t>
            </w:r>
          </w:p>
        </w:tc>
        <w:tc>
          <w:tcPr>
            <w:tcW w:w="709" w:type="dxa"/>
            <w:tcBorders>
              <w:top w:val="nil"/>
              <w:left w:val="nil"/>
              <w:bottom w:val="single" w:sz="8" w:space="0" w:color="C0504D"/>
              <w:right w:val="nil"/>
            </w:tcBorders>
            <w:noWrap/>
            <w:vAlign w:val="center"/>
          </w:tcPr>
          <w:p w14:paraId="461F31E1" w14:textId="606A6AD1"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0%</w:t>
            </w:r>
          </w:p>
        </w:tc>
        <w:tc>
          <w:tcPr>
            <w:tcW w:w="1134" w:type="dxa"/>
            <w:tcBorders>
              <w:top w:val="nil"/>
              <w:left w:val="nil"/>
              <w:bottom w:val="single" w:sz="8" w:space="0" w:color="C0504D"/>
              <w:right w:val="nil"/>
            </w:tcBorders>
            <w:noWrap/>
            <w:vAlign w:val="center"/>
          </w:tcPr>
          <w:p w14:paraId="35C96087" w14:textId="627E08D7"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华夏银行</w:t>
            </w:r>
          </w:p>
        </w:tc>
      </w:tr>
      <w:tr w:rsidR="00471447" w:rsidRPr="00435C5F" w14:paraId="1FE8FED3" w14:textId="77777777" w:rsidTr="00471447">
        <w:trPr>
          <w:trHeight w:val="20"/>
        </w:trPr>
        <w:tc>
          <w:tcPr>
            <w:tcW w:w="709" w:type="dxa"/>
            <w:tcBorders>
              <w:top w:val="nil"/>
              <w:left w:val="nil"/>
              <w:bottom w:val="single" w:sz="8" w:space="0" w:color="C0504D"/>
              <w:right w:val="nil"/>
            </w:tcBorders>
            <w:noWrap/>
            <w:vAlign w:val="center"/>
            <w:hideMark/>
          </w:tcPr>
          <w:p w14:paraId="6355D43B" w14:textId="77777777" w:rsidR="00471447" w:rsidRPr="00435C5F" w:rsidRDefault="00471447" w:rsidP="00471447">
            <w:pPr>
              <w:widowControl/>
              <w:jc w:val="center"/>
              <w:rPr>
                <w:rFonts w:ascii="宋体" w:eastAsia="宋体" w:hAnsi="宋体" w:cs="宋体"/>
                <w:kern w:val="0"/>
                <w:sz w:val="18"/>
                <w:szCs w:val="18"/>
              </w:rPr>
            </w:pPr>
            <w:r w:rsidRPr="00C07B6C">
              <w:rPr>
                <w:rFonts w:asciiTheme="minorEastAsia" w:hAnsiTheme="minorEastAsia" w:hint="eastAsia"/>
                <w:kern w:val="0"/>
                <w:sz w:val="18"/>
                <w:szCs w:val="18"/>
              </w:rPr>
              <w:t>10</w:t>
            </w:r>
          </w:p>
        </w:tc>
        <w:tc>
          <w:tcPr>
            <w:tcW w:w="709" w:type="dxa"/>
            <w:tcBorders>
              <w:top w:val="nil"/>
              <w:left w:val="nil"/>
              <w:bottom w:val="single" w:sz="8" w:space="0" w:color="C0504D"/>
              <w:right w:val="nil"/>
            </w:tcBorders>
            <w:noWrap/>
            <w:vAlign w:val="center"/>
          </w:tcPr>
          <w:p w14:paraId="6EBBD9C3" w14:textId="04B601CC"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color w:val="000000"/>
                <w:sz w:val="18"/>
                <w:szCs w:val="18"/>
              </w:rPr>
              <w:t>昆明</w:t>
            </w:r>
          </w:p>
        </w:tc>
        <w:tc>
          <w:tcPr>
            <w:tcW w:w="3935" w:type="dxa"/>
            <w:tcBorders>
              <w:top w:val="nil"/>
              <w:left w:val="nil"/>
              <w:bottom w:val="single" w:sz="8" w:space="0" w:color="C0504D"/>
              <w:right w:val="nil"/>
            </w:tcBorders>
            <w:noWrap/>
            <w:vAlign w:val="center"/>
          </w:tcPr>
          <w:p w14:paraId="379DF11F" w14:textId="34EB7B1E"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color w:val="000000"/>
                <w:sz w:val="18"/>
                <w:szCs w:val="18"/>
              </w:rPr>
              <w:t>KCGD2020-4-A2</w:t>
            </w:r>
          </w:p>
        </w:tc>
        <w:tc>
          <w:tcPr>
            <w:tcW w:w="850" w:type="dxa"/>
            <w:tcBorders>
              <w:top w:val="nil"/>
              <w:left w:val="nil"/>
              <w:bottom w:val="single" w:sz="8" w:space="0" w:color="C0504D"/>
              <w:right w:val="nil"/>
            </w:tcBorders>
            <w:noWrap/>
            <w:vAlign w:val="center"/>
          </w:tcPr>
          <w:p w14:paraId="4137FFAA" w14:textId="2BB7D7AF" w:rsidR="00471447" w:rsidRPr="00435C5F" w:rsidRDefault="00471447" w:rsidP="00471447">
            <w:pPr>
              <w:ind w:leftChars="-53" w:left="-111" w:firstLineChars="62" w:firstLine="112"/>
              <w:jc w:val="center"/>
              <w:rPr>
                <w:rFonts w:ascii="宋体" w:eastAsia="宋体" w:hAnsi="宋体" w:cs="Arial"/>
                <w:sz w:val="18"/>
                <w:szCs w:val="18"/>
              </w:rPr>
            </w:pPr>
            <w:r w:rsidRPr="00087195">
              <w:rPr>
                <w:rFonts w:asciiTheme="minorEastAsia" w:hAnsiTheme="minorEastAsia" w:hint="eastAsia"/>
                <w:color w:val="000000"/>
                <w:sz w:val="18"/>
                <w:szCs w:val="18"/>
              </w:rPr>
              <w:t>纯住宅;</w:t>
            </w:r>
          </w:p>
        </w:tc>
        <w:tc>
          <w:tcPr>
            <w:tcW w:w="1418" w:type="dxa"/>
            <w:tcBorders>
              <w:top w:val="nil"/>
              <w:left w:val="nil"/>
              <w:bottom w:val="single" w:sz="8" w:space="0" w:color="C0504D"/>
              <w:right w:val="nil"/>
            </w:tcBorders>
            <w:noWrap/>
            <w:vAlign w:val="center"/>
          </w:tcPr>
          <w:p w14:paraId="1C57E896" w14:textId="38594B07" w:rsidR="00471447" w:rsidRPr="00435C5F" w:rsidRDefault="00471447" w:rsidP="00471447">
            <w:pPr>
              <w:ind w:rightChars="-51" w:right="-107"/>
              <w:jc w:val="center"/>
              <w:rPr>
                <w:rFonts w:ascii="宋体" w:eastAsia="宋体" w:hAnsi="宋体" w:cs="Arial"/>
                <w:sz w:val="18"/>
                <w:szCs w:val="18"/>
              </w:rPr>
            </w:pPr>
            <w:r w:rsidRPr="00087195">
              <w:rPr>
                <w:rFonts w:asciiTheme="minorEastAsia" w:hAnsiTheme="minorEastAsia" w:hint="eastAsia"/>
                <w:sz w:val="18"/>
                <w:szCs w:val="18"/>
              </w:rPr>
              <w:t xml:space="preserve">13076 </w:t>
            </w:r>
          </w:p>
        </w:tc>
        <w:tc>
          <w:tcPr>
            <w:tcW w:w="709" w:type="dxa"/>
            <w:tcBorders>
              <w:top w:val="nil"/>
              <w:left w:val="nil"/>
              <w:bottom w:val="single" w:sz="8" w:space="0" w:color="C0504D"/>
              <w:right w:val="nil"/>
            </w:tcBorders>
            <w:noWrap/>
            <w:vAlign w:val="center"/>
          </w:tcPr>
          <w:p w14:paraId="7382956F" w14:textId="2059602C" w:rsidR="00471447" w:rsidRPr="00435C5F" w:rsidRDefault="00471447" w:rsidP="00471447">
            <w:pPr>
              <w:jc w:val="center"/>
              <w:rPr>
                <w:rFonts w:ascii="宋体" w:eastAsia="宋体" w:hAnsi="宋体" w:cs="Arial"/>
                <w:sz w:val="18"/>
                <w:szCs w:val="18"/>
              </w:rPr>
            </w:pPr>
            <w:r w:rsidRPr="00087195">
              <w:rPr>
                <w:rFonts w:asciiTheme="minorEastAsia" w:hAnsiTheme="minorEastAsia" w:hint="eastAsia"/>
                <w:sz w:val="18"/>
                <w:szCs w:val="18"/>
              </w:rPr>
              <w:t>0%</w:t>
            </w:r>
          </w:p>
        </w:tc>
        <w:tc>
          <w:tcPr>
            <w:tcW w:w="1134" w:type="dxa"/>
            <w:tcBorders>
              <w:top w:val="nil"/>
              <w:left w:val="nil"/>
              <w:bottom w:val="single" w:sz="8" w:space="0" w:color="C0504D"/>
              <w:right w:val="nil"/>
            </w:tcBorders>
            <w:noWrap/>
            <w:vAlign w:val="center"/>
          </w:tcPr>
          <w:p w14:paraId="73ABC672" w14:textId="500462E7" w:rsidR="00471447" w:rsidRPr="00435C5F" w:rsidRDefault="00471447" w:rsidP="00471447">
            <w:pPr>
              <w:jc w:val="center"/>
              <w:rPr>
                <w:rFonts w:ascii="宋体" w:eastAsia="宋体" w:hAnsi="宋体" w:cs="Arial"/>
                <w:sz w:val="18"/>
                <w:szCs w:val="18"/>
              </w:rPr>
            </w:pPr>
            <w:r w:rsidRPr="00087195">
              <w:rPr>
                <w:rFonts w:asciiTheme="minorEastAsia" w:hAnsiTheme="minorEastAsia" w:cs="Arial" w:hint="eastAsia"/>
                <w:sz w:val="18"/>
                <w:szCs w:val="18"/>
              </w:rPr>
              <w:t>招商蛇口</w:t>
            </w:r>
          </w:p>
        </w:tc>
      </w:tr>
    </w:tbl>
    <w:p w14:paraId="48849E6C" w14:textId="77777777" w:rsidR="00970D00" w:rsidRDefault="00970D00" w:rsidP="00970D00">
      <w:pPr>
        <w:rPr>
          <w:rFonts w:asciiTheme="minorEastAsia" w:hAnsiTheme="minorEastAsia"/>
          <w:color w:val="000000"/>
          <w:sz w:val="24"/>
          <w:szCs w:val="24"/>
        </w:rPr>
      </w:pPr>
    </w:p>
    <w:p w14:paraId="22BE70CD" w14:textId="77777777" w:rsidR="00970D00" w:rsidRPr="004365C4" w:rsidRDefault="00970D00" w:rsidP="00970D00">
      <w:pPr>
        <w:spacing w:line="440" w:lineRule="exact"/>
        <w:jc w:val="right"/>
        <w:rPr>
          <w:rFonts w:asciiTheme="minorEastAsia" w:hAnsiTheme="minorEastAsia"/>
          <w:sz w:val="18"/>
          <w:szCs w:val="18"/>
        </w:rPr>
      </w:pPr>
      <w:r w:rsidRPr="00C5198C">
        <w:rPr>
          <w:rFonts w:asciiTheme="minorEastAsia" w:hAnsiTheme="minorEastAsia" w:hint="eastAsia"/>
          <w:sz w:val="18"/>
          <w:szCs w:val="18"/>
        </w:rPr>
        <w:t>数据来源：CRIC中国房地产决策咨询系统</w:t>
      </w:r>
    </w:p>
    <w:p w14:paraId="7EFA1A99" w14:textId="77777777" w:rsidR="00970D00" w:rsidRDefault="00970D00" w:rsidP="00970D00">
      <w:pPr>
        <w:pStyle w:val="Default"/>
        <w:spacing w:beforeLines="100" w:before="312" w:afterLines="50" w:after="156"/>
        <w:rPr>
          <w:rFonts w:ascii="黑体" w:eastAsia="黑体" w:hAnsi="黑体"/>
          <w:b/>
          <w:bCs/>
          <w:color w:val="C00000"/>
          <w:szCs w:val="22"/>
        </w:rPr>
      </w:pPr>
    </w:p>
    <w:p w14:paraId="5BDB4D47" w14:textId="77777777" w:rsidR="00970D00" w:rsidRPr="00C5198C" w:rsidRDefault="00970D00" w:rsidP="00970D00">
      <w:pPr>
        <w:pStyle w:val="Default"/>
        <w:spacing w:beforeLines="100" w:before="312" w:afterLines="50" w:after="156"/>
        <w:rPr>
          <w:rFonts w:ascii="黑体" w:eastAsia="黑体" w:hAnsi="黑体"/>
          <w:b/>
          <w:bCs/>
          <w:color w:val="C00000"/>
          <w:szCs w:val="22"/>
        </w:rPr>
      </w:pPr>
      <w:r w:rsidRPr="00C5198C">
        <w:rPr>
          <w:rFonts w:ascii="黑体" w:eastAsia="黑体" w:hAnsi="黑体" w:hint="eastAsia"/>
          <w:b/>
          <w:bCs/>
          <w:color w:val="C00000"/>
          <w:szCs w:val="22"/>
        </w:rPr>
        <w:t>总结</w:t>
      </w:r>
    </w:p>
    <w:p w14:paraId="073073A3" w14:textId="1524DE2F" w:rsidR="00970D00" w:rsidRDefault="009A4CB6" w:rsidP="00970D00">
      <w:pPr>
        <w:pStyle w:val="Default"/>
        <w:spacing w:line="440" w:lineRule="exact"/>
        <w:ind w:firstLineChars="200" w:firstLine="480"/>
        <w:jc w:val="both"/>
        <w:rPr>
          <w:rFonts w:ascii="宋体" w:eastAsia="宋体" w:hAnsi="宋体"/>
        </w:rPr>
      </w:pPr>
      <w:r>
        <w:rPr>
          <w:rFonts w:ascii="宋体" w:eastAsia="宋体" w:hAnsi="宋体" w:hint="eastAsia"/>
        </w:rPr>
        <w:t>开年</w:t>
      </w:r>
      <w:r w:rsidR="000C171A">
        <w:rPr>
          <w:rFonts w:ascii="宋体" w:eastAsia="宋体" w:hAnsi="宋体" w:hint="eastAsia"/>
        </w:rPr>
        <w:t>首</w:t>
      </w:r>
      <w:r>
        <w:rPr>
          <w:rFonts w:ascii="宋体" w:eastAsia="宋体" w:hAnsi="宋体" w:hint="eastAsia"/>
        </w:rPr>
        <w:t>月，全国土地市场在集中供地暂缓、国内疫情反复等诸多因素下迎来了低开走势，供求双侧规模均迎来了同环比双双下降，成交均价</w:t>
      </w:r>
      <w:r w:rsidR="00644B59">
        <w:rPr>
          <w:rFonts w:ascii="宋体" w:eastAsia="宋体" w:hAnsi="宋体" w:hint="eastAsia"/>
        </w:rPr>
        <w:t>亦跌至2</w:t>
      </w:r>
      <w:r w:rsidR="00644B59">
        <w:rPr>
          <w:rFonts w:ascii="宋体" w:eastAsia="宋体" w:hAnsi="宋体"/>
        </w:rPr>
        <w:t>019</w:t>
      </w:r>
      <w:r w:rsidR="00644B59">
        <w:rPr>
          <w:rFonts w:ascii="宋体" w:eastAsia="宋体" w:hAnsi="宋体" w:hint="eastAsia"/>
        </w:rPr>
        <w:t>年以来的最低。虽然近期政策环境明显改善，但除个别城市市场回暖外，大部分城市的土地市场仍在遇冷，土地流拍现象比较严重。</w:t>
      </w:r>
      <w:r w:rsidR="00527E44">
        <w:rPr>
          <w:rFonts w:ascii="宋体" w:eastAsia="宋体" w:hAnsi="宋体" w:hint="eastAsia"/>
        </w:rPr>
        <w:t>因此，为了稳定市场，减少流拍现象，短期内土地供应端或将</w:t>
      </w:r>
      <w:r w:rsidR="00527E44">
        <w:rPr>
          <w:rFonts w:ascii="宋体" w:eastAsia="宋体" w:hAnsi="宋体" w:hint="eastAsia"/>
        </w:rPr>
        <w:lastRenderedPageBreak/>
        <w:t>进一步调整，以提振房企拿地积极性。</w:t>
      </w:r>
    </w:p>
    <w:p w14:paraId="43CDA14A" w14:textId="09F28111" w:rsidR="003E6A8E" w:rsidRPr="00644B59" w:rsidRDefault="00527E44" w:rsidP="00644B59">
      <w:pPr>
        <w:pStyle w:val="Default"/>
        <w:spacing w:line="440" w:lineRule="exact"/>
        <w:ind w:firstLineChars="200" w:firstLine="480"/>
        <w:jc w:val="both"/>
        <w:rPr>
          <w:rFonts w:ascii="宋体" w:eastAsia="宋体" w:hAnsi="宋体"/>
        </w:rPr>
      </w:pPr>
      <w:r>
        <w:rPr>
          <w:rFonts w:ascii="宋体" w:eastAsia="宋体" w:hAnsi="宋体" w:hint="eastAsia"/>
        </w:rPr>
        <w:t>另外，</w:t>
      </w:r>
      <w:r w:rsidR="002A1508" w:rsidRPr="002A1508">
        <w:rPr>
          <w:rFonts w:ascii="宋体" w:eastAsia="宋体" w:hAnsi="宋体" w:hint="eastAsia"/>
        </w:rPr>
        <w:t>保障性租赁住房</w:t>
      </w:r>
      <w:r w:rsidR="002A1508">
        <w:rPr>
          <w:rFonts w:ascii="宋体" w:eastAsia="宋体" w:hAnsi="宋体" w:hint="eastAsia"/>
        </w:rPr>
        <w:t>成为</w:t>
      </w:r>
      <w:r>
        <w:rPr>
          <w:rFonts w:ascii="宋体" w:eastAsia="宋体" w:hAnsi="宋体"/>
        </w:rPr>
        <w:t>1</w:t>
      </w:r>
      <w:r>
        <w:rPr>
          <w:rFonts w:ascii="宋体" w:eastAsia="宋体" w:hAnsi="宋体" w:hint="eastAsia"/>
        </w:rPr>
        <w:t>月份房地产市场的</w:t>
      </w:r>
      <w:r w:rsidR="002A1508">
        <w:rPr>
          <w:rFonts w:ascii="宋体" w:eastAsia="宋体" w:hAnsi="宋体" w:hint="eastAsia"/>
        </w:rPr>
        <w:t>关键词，从上至下</w:t>
      </w:r>
      <w:r w:rsidR="002A1508" w:rsidRPr="002A1508">
        <w:rPr>
          <w:rFonts w:ascii="宋体" w:eastAsia="宋体" w:hAnsi="宋体" w:hint="eastAsia"/>
        </w:rPr>
        <w:t>得到的政策支持尤为显著</w:t>
      </w:r>
      <w:r w:rsidR="002A1508">
        <w:rPr>
          <w:rFonts w:ascii="宋体" w:eastAsia="宋体" w:hAnsi="宋体" w:hint="eastAsia"/>
        </w:rPr>
        <w:t>。</w:t>
      </w:r>
      <w:r w:rsidR="002A1508" w:rsidRPr="002A1508">
        <w:rPr>
          <w:rFonts w:ascii="宋体" w:eastAsia="宋体" w:hAnsi="宋体" w:hint="eastAsia"/>
        </w:rPr>
        <w:t>月内住建部提出了全年240万套的筹建目标，</w:t>
      </w:r>
      <w:r w:rsidR="002A1508">
        <w:rPr>
          <w:rFonts w:ascii="宋体" w:eastAsia="宋体" w:hAnsi="宋体" w:hint="eastAsia"/>
        </w:rPr>
        <w:t>上海、南京、青岛、无锡等城市也均公布了2</w:t>
      </w:r>
      <w:r w:rsidR="002A1508">
        <w:rPr>
          <w:rFonts w:ascii="宋体" w:eastAsia="宋体" w:hAnsi="宋体"/>
        </w:rPr>
        <w:t>02</w:t>
      </w:r>
      <w:bookmarkStart w:id="15" w:name="_GoBack"/>
      <w:bookmarkEnd w:id="15"/>
      <w:r w:rsidR="002A1508">
        <w:rPr>
          <w:rFonts w:ascii="宋体" w:eastAsia="宋体" w:hAnsi="宋体"/>
        </w:rPr>
        <w:t>2</w:t>
      </w:r>
      <w:r w:rsidR="002A1508">
        <w:rPr>
          <w:rFonts w:ascii="宋体" w:eastAsia="宋体" w:hAnsi="宋体" w:hint="eastAsia"/>
        </w:rPr>
        <w:t>年计划筹建目标；另外，</w:t>
      </w:r>
      <w:r w:rsidR="002A1508" w:rsidRPr="002A1508">
        <w:rPr>
          <w:rFonts w:ascii="宋体" w:eastAsia="宋体" w:hAnsi="宋体" w:hint="eastAsia"/>
        </w:rPr>
        <w:t>在资金支持上，</w:t>
      </w:r>
      <w:r w:rsidR="002A1508">
        <w:rPr>
          <w:rFonts w:ascii="宋体" w:eastAsia="宋体" w:hAnsi="宋体" w:hint="eastAsia"/>
        </w:rPr>
        <w:t>央行等多部门也出台了</w:t>
      </w:r>
      <w:r w:rsidR="002A1508" w:rsidRPr="002A1508">
        <w:rPr>
          <w:rFonts w:ascii="宋体" w:eastAsia="宋体" w:hAnsi="宋体" w:hint="eastAsia"/>
        </w:rPr>
        <w:t>最新规定</w:t>
      </w:r>
      <w:r w:rsidR="002A1508">
        <w:rPr>
          <w:rFonts w:ascii="宋体" w:eastAsia="宋体" w:hAnsi="宋体" w:hint="eastAsia"/>
        </w:rPr>
        <w:t>，明确提到</w:t>
      </w:r>
      <w:r w:rsidR="002A1508" w:rsidRPr="002A1508">
        <w:rPr>
          <w:rFonts w:ascii="宋体" w:eastAsia="宋体" w:hAnsi="宋体" w:hint="eastAsia"/>
        </w:rPr>
        <w:t>相关贷款不纳入集中度考核制度</w:t>
      </w:r>
      <w:r w:rsidR="002A1508">
        <w:rPr>
          <w:rFonts w:ascii="宋体" w:eastAsia="宋体" w:hAnsi="宋体" w:hint="eastAsia"/>
        </w:rPr>
        <w:t>。因此，</w:t>
      </w:r>
      <w:r w:rsidR="002A1508" w:rsidRPr="002A1508">
        <w:rPr>
          <w:rFonts w:ascii="宋体" w:eastAsia="宋体" w:hAnsi="宋体" w:hint="eastAsia"/>
        </w:rPr>
        <w:t>对于企业而言，2022年可对相关土地的开发机会适度加强关注。</w:t>
      </w:r>
    </w:p>
    <w:bookmarkEnd w:id="0"/>
    <w:bookmarkEnd w:id="1"/>
    <w:bookmarkEnd w:id="2"/>
    <w:p w14:paraId="42B15FB6" w14:textId="77777777" w:rsidR="003E6A8E" w:rsidRDefault="003E6A8E" w:rsidP="00785BEE">
      <w:pPr>
        <w:tabs>
          <w:tab w:val="left" w:pos="720"/>
        </w:tabs>
        <w:adjustRightInd w:val="0"/>
        <w:snapToGrid w:val="0"/>
        <w:spacing w:afterLines="50" w:after="156" w:line="276" w:lineRule="auto"/>
        <w:ind w:firstLineChars="200" w:firstLine="420"/>
        <w:rPr>
          <w:rFonts w:ascii="方正兰亭中黑简体" w:eastAsia="方正兰亭中黑简体" w:hAnsi="微软雅黑" w:cs="Times New Roman"/>
          <w:szCs w:val="21"/>
        </w:rPr>
      </w:pPr>
    </w:p>
    <w:p w14:paraId="29B19C11" w14:textId="673EC09B" w:rsidR="003E6A8E" w:rsidRDefault="003E6A8E" w:rsidP="00E66F0A">
      <w:pPr>
        <w:tabs>
          <w:tab w:val="left" w:pos="720"/>
        </w:tabs>
        <w:adjustRightInd w:val="0"/>
        <w:snapToGrid w:val="0"/>
        <w:spacing w:afterLines="50" w:after="156" w:line="276" w:lineRule="auto"/>
        <w:ind w:firstLineChars="200" w:firstLine="420"/>
        <w:rPr>
          <w:rFonts w:ascii="方正兰亭中黑简体" w:eastAsia="方正兰亭中黑简体" w:hAnsi="微软雅黑"/>
        </w:rPr>
      </w:pPr>
    </w:p>
    <w:p w14:paraId="2D0D8903" w14:textId="7B4E1539" w:rsidR="0031100D" w:rsidRPr="0031100D" w:rsidRDefault="0031100D" w:rsidP="0031100D">
      <w:pPr>
        <w:rPr>
          <w:rFonts w:ascii="方正兰亭中黑简体" w:eastAsia="方正兰亭中黑简体" w:hAnsi="微软雅黑"/>
        </w:rPr>
      </w:pPr>
    </w:p>
    <w:p w14:paraId="7D912370" w14:textId="44098A15" w:rsidR="0031100D" w:rsidRPr="0031100D" w:rsidRDefault="0031100D" w:rsidP="0031100D">
      <w:pPr>
        <w:rPr>
          <w:rFonts w:ascii="方正兰亭中黑简体" w:eastAsia="方正兰亭中黑简体" w:hAnsi="微软雅黑"/>
        </w:rPr>
      </w:pPr>
    </w:p>
    <w:p w14:paraId="3D030DFD" w14:textId="393C6BE4" w:rsidR="0031100D" w:rsidRPr="0031100D" w:rsidRDefault="0031100D" w:rsidP="0031100D">
      <w:pPr>
        <w:rPr>
          <w:rFonts w:ascii="方正兰亭中黑简体" w:eastAsia="方正兰亭中黑简体" w:hAnsi="微软雅黑"/>
        </w:rPr>
      </w:pPr>
    </w:p>
    <w:p w14:paraId="5E03E085" w14:textId="55C92E39" w:rsidR="0031100D" w:rsidRPr="0031100D" w:rsidRDefault="0031100D" w:rsidP="0031100D">
      <w:pPr>
        <w:rPr>
          <w:rFonts w:ascii="方正兰亭中黑简体" w:eastAsia="方正兰亭中黑简体" w:hAnsi="微软雅黑"/>
        </w:rPr>
      </w:pPr>
    </w:p>
    <w:p w14:paraId="21FF2DBB" w14:textId="558A1D6C" w:rsidR="0031100D" w:rsidRPr="0031100D" w:rsidRDefault="0031100D" w:rsidP="0031100D">
      <w:pPr>
        <w:rPr>
          <w:rFonts w:ascii="方正兰亭中黑简体" w:eastAsia="方正兰亭中黑简体" w:hAnsi="微软雅黑"/>
        </w:rPr>
      </w:pPr>
    </w:p>
    <w:p w14:paraId="2E97A4CF" w14:textId="1043AC1D" w:rsidR="0031100D" w:rsidRPr="0031100D" w:rsidRDefault="0031100D" w:rsidP="0031100D">
      <w:pPr>
        <w:rPr>
          <w:rFonts w:ascii="方正兰亭中黑简体" w:eastAsia="方正兰亭中黑简体" w:hAnsi="微软雅黑"/>
        </w:rPr>
      </w:pPr>
    </w:p>
    <w:p w14:paraId="5D9EAD75" w14:textId="1F5FD568" w:rsidR="0031100D" w:rsidRPr="0031100D" w:rsidRDefault="0031100D" w:rsidP="0031100D">
      <w:pPr>
        <w:rPr>
          <w:rFonts w:ascii="方正兰亭中黑简体" w:eastAsia="方正兰亭中黑简体" w:hAnsi="微软雅黑"/>
        </w:rPr>
      </w:pPr>
    </w:p>
    <w:p w14:paraId="32CA8776" w14:textId="2F14A97A" w:rsidR="0031100D" w:rsidRPr="0031100D" w:rsidRDefault="0031100D" w:rsidP="0031100D">
      <w:pPr>
        <w:rPr>
          <w:rFonts w:ascii="方正兰亭中黑简体" w:eastAsia="方正兰亭中黑简体" w:hAnsi="微软雅黑"/>
        </w:rPr>
      </w:pPr>
    </w:p>
    <w:p w14:paraId="197262B8" w14:textId="599CDA0A" w:rsidR="0031100D" w:rsidRPr="0031100D" w:rsidRDefault="0031100D" w:rsidP="0031100D">
      <w:pPr>
        <w:rPr>
          <w:rFonts w:ascii="方正兰亭中黑简体" w:eastAsia="方正兰亭中黑简体" w:hAnsi="微软雅黑"/>
        </w:rPr>
      </w:pPr>
    </w:p>
    <w:p w14:paraId="7EF113D4" w14:textId="4E6CE686" w:rsidR="0031100D" w:rsidRPr="0031100D" w:rsidRDefault="0031100D" w:rsidP="0031100D">
      <w:pPr>
        <w:rPr>
          <w:rFonts w:ascii="方正兰亭中黑简体" w:eastAsia="方正兰亭中黑简体" w:hAnsi="微软雅黑"/>
        </w:rPr>
      </w:pPr>
    </w:p>
    <w:p w14:paraId="70E3292A" w14:textId="3108509A" w:rsidR="0031100D" w:rsidRPr="0031100D" w:rsidRDefault="0031100D" w:rsidP="0031100D">
      <w:pPr>
        <w:rPr>
          <w:rFonts w:ascii="方正兰亭中黑简体" w:eastAsia="方正兰亭中黑简体" w:hAnsi="微软雅黑"/>
        </w:rPr>
      </w:pPr>
    </w:p>
    <w:p w14:paraId="57D77FF3" w14:textId="3A8ACCCD" w:rsidR="0031100D" w:rsidRPr="0031100D" w:rsidRDefault="002A3DD7" w:rsidP="0031100D">
      <w:pPr>
        <w:rPr>
          <w:rFonts w:ascii="方正兰亭中黑简体" w:eastAsia="方正兰亭中黑简体" w:hAnsi="微软雅黑"/>
        </w:rPr>
      </w:pPr>
      <w:r>
        <w:rPr>
          <w:noProof/>
        </w:rPr>
        <w:drawing>
          <wp:anchor distT="0" distB="0" distL="114300" distR="114300" simplePos="0" relativeHeight="251676672" behindDoc="1" locked="0" layoutInCell="1" allowOverlap="1" wp14:anchorId="28E7D1C8" wp14:editId="0A65B36B">
            <wp:simplePos x="0" y="0"/>
            <wp:positionH relativeFrom="column">
              <wp:posOffset>3810</wp:posOffset>
            </wp:positionH>
            <wp:positionV relativeFrom="paragraph">
              <wp:posOffset>85843</wp:posOffset>
            </wp:positionV>
            <wp:extent cx="5759450" cy="10350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1035050"/>
                    </a:xfrm>
                    <a:prstGeom prst="rect">
                      <a:avLst/>
                    </a:prstGeom>
                    <a:noFill/>
                    <a:ln>
                      <a:noFill/>
                    </a:ln>
                  </pic:spPr>
                </pic:pic>
              </a:graphicData>
            </a:graphic>
          </wp:anchor>
        </w:drawing>
      </w:r>
    </w:p>
    <w:p w14:paraId="200D042A" w14:textId="77777777" w:rsidR="0031100D" w:rsidRPr="0031100D" w:rsidRDefault="0031100D" w:rsidP="0031100D">
      <w:pPr>
        <w:rPr>
          <w:rFonts w:ascii="方正兰亭中黑简体" w:eastAsia="方正兰亭中黑简体" w:hAnsi="微软雅黑"/>
        </w:rPr>
      </w:pPr>
    </w:p>
    <w:sectPr w:rsidR="0031100D" w:rsidRPr="0031100D" w:rsidSect="008138D6">
      <w:headerReference w:type="default" r:id="rId16"/>
      <w:footerReference w:type="default" r:id="rId17"/>
      <w:type w:val="continuous"/>
      <w:pgSz w:w="11906" w:h="16838"/>
      <w:pgMar w:top="1418" w:right="1418" w:bottom="992" w:left="1418" w:header="680"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E0351" w14:textId="77777777" w:rsidR="007951AF" w:rsidRDefault="007951AF">
      <w:r>
        <w:separator/>
      </w:r>
    </w:p>
  </w:endnote>
  <w:endnote w:type="continuationSeparator" w:id="0">
    <w:p w14:paraId="76C75A24" w14:textId="77777777" w:rsidR="007951AF" w:rsidRDefault="0079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80F3C52" w:usb2="00000016" w:usb3="00000000" w:csb0="0004001F" w:csb1="00000000"/>
  </w:font>
  <w:font w:name="华文细黑">
    <w:altName w:val="华文细黑"/>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楷体_GB2312">
    <w:altName w:val="楷体"/>
    <w:panose1 w:val="00000000000000000000"/>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ˎ̥">
    <w:altName w:val="Arial Unicode MS"/>
    <w:charset w:val="00"/>
    <w:family w:val="roman"/>
    <w:pitch w:val="default"/>
    <w:sig w:usb0="00000000" w:usb1="00000000" w:usb2="00000000" w:usb3="00000000" w:csb0="00040001" w:csb1="00000000"/>
  </w:font>
  <w:font w:name="方正兰亭中黑简体">
    <w:altName w:val="微软雅黑"/>
    <w:panose1 w:val="02000000000000000000"/>
    <w:charset w:val="86"/>
    <w:family w:val="auto"/>
    <w:pitch w:val="variable"/>
    <w:sig w:usb0="00000001" w:usb1="080E0000" w:usb2="00000010" w:usb3="00000000" w:csb0="00040000" w:csb1="00000000"/>
  </w:font>
  <w:font w:name="思源黑体 Regular">
    <w:altName w:val="微软雅黑"/>
    <w:panose1 w:val="00000000000000000000"/>
    <w:charset w:val="86"/>
    <w:family w:val="swiss"/>
    <w:notTrueType/>
    <w:pitch w:val="variable"/>
    <w:sig w:usb0="30000207" w:usb1="2BDF3C10" w:usb2="00000016" w:usb3="00000000" w:csb0="0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BC463" w14:textId="6FECD9FD" w:rsidR="003E6A8E" w:rsidRDefault="007951AF">
    <w:pPr>
      <w:rPr>
        <w:rFonts w:ascii="华文细黑" w:eastAsia="华文细黑" w:hAnsi="华文细黑"/>
        <w:b/>
        <w:bCs/>
        <w:color w:val="AF2938"/>
        <w:sz w:val="15"/>
        <w:szCs w:val="15"/>
      </w:rPr>
    </w:pPr>
    <w:r>
      <w:rPr>
        <w:rFonts w:ascii="思源黑体 Regular" w:eastAsia="思源黑体 Regular" w:hAnsi="思源黑体 Regular"/>
        <w:noProof/>
        <w:color w:val="808080"/>
        <w:sz w:val="16"/>
        <w:szCs w:val="18"/>
      </w:rPr>
      <w:pict w14:anchorId="13E05586">
        <v:shapetype id="_x0000_t32" coordsize="21600,21600" o:spt="32" o:oned="t" path="m,l21600,21600e" filled="f">
          <v:path arrowok="t" fillok="f" o:connecttype="none"/>
          <o:lock v:ext="edit" shapetype="t"/>
        </v:shapetype>
        <v:shape id="_x0000_s2059" type="#_x0000_t32" style="position:absolute;left:0;text-align:left;margin-left:-1in;margin-top:-1.6pt;width:593.4pt;height:0;z-index:251666432" o:connectortype="straight" strokecolor="#b8cce4 [1300]"/>
      </w:pict>
    </w:r>
    <w:r w:rsidR="00914928">
      <w:rPr>
        <w:rFonts w:ascii="思源黑体 Regular" w:eastAsia="思源黑体 Regular" w:hAnsi="思源黑体 Regular" w:hint="eastAsia"/>
        <w:color w:val="808080"/>
        <w:sz w:val="16"/>
        <w:szCs w:val="18"/>
      </w:rPr>
      <w:t>版权所有©易居企业集团·克而瑞研究中心</w:t>
    </w:r>
    <w:r w:rsidR="00E66F0A">
      <w:rPr>
        <w:rFonts w:ascii="微软雅黑" w:eastAsia="微软雅黑" w:hAnsi="微软雅黑"/>
        <w:color w:val="808080"/>
        <w:sz w:val="18"/>
        <w:szCs w:val="18"/>
      </w:rPr>
      <w:fldChar w:fldCharType="begin"/>
    </w:r>
    <w:r w:rsidR="00914928">
      <w:rPr>
        <w:rFonts w:ascii="微软雅黑" w:eastAsia="微软雅黑" w:hAnsi="微软雅黑"/>
        <w:color w:val="808080"/>
        <w:sz w:val="18"/>
        <w:szCs w:val="18"/>
      </w:rPr>
      <w:instrText xml:space="preserve"> PAGE </w:instrText>
    </w:r>
    <w:r w:rsidR="00E66F0A">
      <w:rPr>
        <w:rFonts w:ascii="微软雅黑" w:eastAsia="微软雅黑" w:hAnsi="微软雅黑"/>
        <w:color w:val="808080"/>
        <w:sz w:val="18"/>
        <w:szCs w:val="18"/>
      </w:rPr>
      <w:fldChar w:fldCharType="separate"/>
    </w:r>
    <w:r w:rsidR="00E34904">
      <w:rPr>
        <w:rFonts w:ascii="微软雅黑" w:eastAsia="微软雅黑" w:hAnsi="微软雅黑"/>
        <w:noProof/>
        <w:color w:val="808080"/>
        <w:sz w:val="18"/>
        <w:szCs w:val="18"/>
      </w:rPr>
      <w:t>5</w:t>
    </w:r>
    <w:r w:rsidR="00E66F0A">
      <w:rPr>
        <w:rFonts w:ascii="微软雅黑" w:eastAsia="微软雅黑" w:hAnsi="微软雅黑"/>
        <w:color w:val="808080"/>
        <w:sz w:val="18"/>
        <w:szCs w:val="18"/>
      </w:rPr>
      <w:fldChar w:fldCharType="end"/>
    </w:r>
    <w:r w:rsidR="00914928">
      <w:rPr>
        <w:rFonts w:ascii="微软雅黑" w:eastAsia="微软雅黑" w:hAnsi="微软雅黑"/>
        <w:color w:val="808080"/>
        <w:sz w:val="18"/>
        <w:szCs w:val="18"/>
        <w:lang w:val="zh-CN"/>
      </w:rPr>
      <w:t xml:space="preserve">/ </w:t>
    </w:r>
    <w:r w:rsidR="00E66F0A">
      <w:rPr>
        <w:rFonts w:ascii="微软雅黑" w:eastAsia="微软雅黑" w:hAnsi="微软雅黑"/>
        <w:color w:val="808080"/>
        <w:sz w:val="18"/>
        <w:szCs w:val="18"/>
      </w:rPr>
      <w:fldChar w:fldCharType="begin"/>
    </w:r>
    <w:r w:rsidR="00914928">
      <w:rPr>
        <w:rFonts w:ascii="微软雅黑" w:eastAsia="微软雅黑" w:hAnsi="微软雅黑"/>
        <w:color w:val="808080"/>
        <w:sz w:val="18"/>
        <w:szCs w:val="18"/>
      </w:rPr>
      <w:instrText xml:space="preserve"> NUMPAGES  </w:instrText>
    </w:r>
    <w:r w:rsidR="00E66F0A">
      <w:rPr>
        <w:rFonts w:ascii="微软雅黑" w:eastAsia="微软雅黑" w:hAnsi="微软雅黑"/>
        <w:color w:val="808080"/>
        <w:sz w:val="18"/>
        <w:szCs w:val="18"/>
      </w:rPr>
      <w:fldChar w:fldCharType="separate"/>
    </w:r>
    <w:r w:rsidR="00E34904">
      <w:rPr>
        <w:rFonts w:ascii="微软雅黑" w:eastAsia="微软雅黑" w:hAnsi="微软雅黑"/>
        <w:noProof/>
        <w:color w:val="808080"/>
        <w:sz w:val="18"/>
        <w:szCs w:val="18"/>
      </w:rPr>
      <w:t>6</w:t>
    </w:r>
    <w:r w:rsidR="00E66F0A">
      <w:rPr>
        <w:rFonts w:ascii="微软雅黑" w:eastAsia="微软雅黑" w:hAnsi="微软雅黑"/>
        <w:color w:val="808080"/>
        <w:sz w:val="18"/>
        <w:szCs w:val="18"/>
      </w:rPr>
      <w:fldChar w:fldCharType="end"/>
    </w:r>
  </w:p>
  <w:p w14:paraId="1529F4AA" w14:textId="77777777" w:rsidR="003E6A8E" w:rsidRDefault="007951AF">
    <w:pPr>
      <w:pStyle w:val="a8"/>
    </w:pPr>
    <w:r>
      <w:rPr>
        <w:noProof/>
      </w:rPr>
      <w:pict w14:anchorId="23E2914F">
        <v:rect id="_x0000_s2049" style="position:absolute;margin-left:-17.25pt;margin-top:763.9pt;width:609.45pt;height:.05pt;z-index:251660288" o:gfxdata="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LZJpPNsAAAAOAQAADwAAAAAA&#10;AAABACAAAAAiAAAAZHJzL2Rvd25yZXYueG1sUEsBAhQAFAAAAAgAh07iQGMghLa7AgAAiwUAAA4A&#10;AAAAAAAAAQAgAAAAKgEAAGRycy9lMm9Eb2MueG1sUEsFBgAAAAAGAAYAWQEAAFcGAAAAAA==&#10;" strokecolor="#d9b27f" strokeweight="1.5pt">
          <v:fill color2="#767676" focus="100%" type="gradient"/>
          <v:shadow on="t" color="#7f7f7f" opacity=".5" offset="1pt"/>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67A4F" w14:textId="77777777" w:rsidR="007951AF" w:rsidRDefault="007951AF">
      <w:r>
        <w:separator/>
      </w:r>
    </w:p>
  </w:footnote>
  <w:footnote w:type="continuationSeparator" w:id="0">
    <w:p w14:paraId="3018C9F5" w14:textId="77777777" w:rsidR="007951AF" w:rsidRDefault="00795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00B7D" w14:textId="526B0D5F" w:rsidR="003E6A8E" w:rsidRDefault="007951AF">
    <w:r>
      <w:rPr>
        <w:noProof/>
      </w:rPr>
      <w:pict w14:anchorId="13E05586">
        <v:shapetype id="_x0000_t32" coordsize="21600,21600" o:spt="32" o:oned="t" path="m,l21600,21600e" filled="f">
          <v:path arrowok="t" fillok="f" o:connecttype="none"/>
          <o:lock v:ext="edit" shapetype="t"/>
        </v:shapetype>
        <v:shape id="_x0000_s2058" type="#_x0000_t32" style="position:absolute;left:0;text-align:left;margin-left:-70.1pt;margin-top:2.65pt;width:593.4pt;height:0;z-index:251665408" o:connectortype="straight" strokecolor="#b8cce4 [1300]"/>
      </w:pict>
    </w:r>
    <w:r>
      <w:rPr>
        <w:noProof/>
      </w:rPr>
      <w:pict w14:anchorId="4AD41C3F">
        <v:shapetype id="_x0000_t202" coordsize="21600,21600" o:spt="202" path="m,l,21600r21600,l21600,xe">
          <v:stroke joinstyle="miter"/>
          <v:path gradientshapeok="t" o:connecttype="rect"/>
        </v:shapetype>
        <v:shape id="_x0000_s2056" type="#_x0000_t202" style="position:absolute;left:0;text-align:left;margin-left:379.7pt;margin-top:-16pt;width:172.85pt;height:26.35pt;z-index:251664384" filled="f" stroked="f">
          <v:textbox style="mso-next-textbox:#_x0000_s2056">
            <w:txbxContent>
              <w:p w14:paraId="1FCDD72E" w14:textId="46634FE8" w:rsidR="003411AB" w:rsidRPr="003411AB" w:rsidRDefault="00B13320">
                <w:pPr>
                  <w:rPr>
                    <w:rFonts w:ascii="黑体" w:eastAsia="黑体" w:hAnsi="黑体"/>
                    <w:color w:val="808080" w:themeColor="background1" w:themeShade="80"/>
                    <w:szCs w:val="21"/>
                  </w:rPr>
                </w:pPr>
                <w:r>
                  <w:rPr>
                    <w:rFonts w:ascii="黑体" w:eastAsia="黑体" w:hAnsi="黑体" w:hint="eastAsia"/>
                    <w:color w:val="808080" w:themeColor="background1" w:themeShade="80"/>
                    <w:szCs w:val="21"/>
                  </w:rPr>
                  <w:t>土地月报</w:t>
                </w:r>
                <w:r w:rsidR="003411AB" w:rsidRPr="003411AB">
                  <w:rPr>
                    <w:rFonts w:ascii="黑体" w:eastAsia="黑体" w:hAnsi="黑体" w:hint="eastAsia"/>
                    <w:color w:val="808080" w:themeColor="background1" w:themeShade="80"/>
                    <w:szCs w:val="21"/>
                  </w:rPr>
                  <w:t>-克而瑞研究中心</w:t>
                </w:r>
              </w:p>
            </w:txbxContent>
          </v:textbox>
        </v:shape>
      </w:pict>
    </w:r>
    <w:r>
      <w:rPr>
        <w:noProof/>
      </w:rPr>
      <w:pict w14:anchorId="464C75E7">
        <v:shapetype id="_x0000_t6" coordsize="21600,21600" o:spt="6" path="m,l,21600r21600,xe">
          <v:stroke joinstyle="miter"/>
          <v:path gradientshapeok="t" o:connecttype="custom" o:connectlocs="0,0;0,10800;0,21600;10800,21600;21600,21600;10800,10800" textboxrect="1800,12600,12600,19800"/>
        </v:shapetype>
        <v:shape id="_x0000_s2055" type="#_x0000_t6" style="position:absolute;left:0;text-align:left;margin-left:256.4pt;margin-top:-7.9pt;width:17.65pt;height:10.55pt;z-index:251663360" fillcolor="#b8cce4 [1300]" stroked="f"/>
      </w:pict>
    </w:r>
    <w:r>
      <w:rPr>
        <w:noProof/>
      </w:rPr>
      <w:pict w14:anchorId="7E53F0A9">
        <v:rect id="_x0000_s2053" style="position:absolute;left:0;text-align:left;margin-left:-102.15pt;margin-top:-7.9pt;width:358.55pt;height:10.55pt;z-index:251662336" fillcolor="#b8cce4 [130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DB7CDC"/>
    <w:multiLevelType w:val="singleLevel"/>
    <w:tmpl w:val="9EDB7CDC"/>
    <w:lvl w:ilvl="0">
      <w:start w:val="1"/>
      <w:numFmt w:val="decimal"/>
      <w:suff w:val="nothing"/>
      <w:lvlText w:val="%1、"/>
      <w:lvlJc w:val="left"/>
    </w:lvl>
  </w:abstractNum>
  <w:abstractNum w:abstractNumId="1">
    <w:nsid w:val="ADC8C740"/>
    <w:multiLevelType w:val="singleLevel"/>
    <w:tmpl w:val="ADC8C740"/>
    <w:lvl w:ilvl="0">
      <w:start w:val="1"/>
      <w:numFmt w:val="decimal"/>
      <w:suff w:val="nothing"/>
      <w:lvlText w:val="%1、"/>
      <w:lvlJc w:val="left"/>
    </w:lvl>
  </w:abstractNum>
  <w:abstractNum w:abstractNumId="2">
    <w:nsid w:val="F1CB42AF"/>
    <w:multiLevelType w:val="singleLevel"/>
    <w:tmpl w:val="F1CB42AF"/>
    <w:lvl w:ilvl="0">
      <w:start w:val="1"/>
      <w:numFmt w:val="decimal"/>
      <w:suff w:val="nothing"/>
      <w:lvlText w:val="%1、"/>
      <w:lvlJc w:val="left"/>
    </w:lvl>
  </w:abstractNum>
  <w:abstractNum w:abstractNumId="3">
    <w:nsid w:val="00000001"/>
    <w:multiLevelType w:val="hybridMultilevel"/>
    <w:tmpl w:val="56A2F120"/>
    <w:lvl w:ilvl="0" w:tplc="78D8919E">
      <w:start w:val="1"/>
      <w:numFmt w:val="bullet"/>
      <w:lvlText w:val=""/>
      <w:lvlJc w:val="left"/>
      <w:pPr>
        <w:ind w:left="1972" w:hanging="420"/>
      </w:pPr>
      <w:rPr>
        <w:rFonts w:ascii="Wingdings" w:hAnsi="Wingdings" w:hint="default"/>
        <w:color w:val="auto"/>
      </w:rPr>
    </w:lvl>
    <w:lvl w:ilvl="1" w:tplc="04090003" w:tentative="1">
      <w:start w:val="1"/>
      <w:numFmt w:val="bullet"/>
      <w:lvlText w:val=""/>
      <w:lvlJc w:val="left"/>
      <w:pPr>
        <w:ind w:left="2392" w:hanging="420"/>
      </w:pPr>
      <w:rPr>
        <w:rFonts w:ascii="Wingdings" w:hAnsi="Wingdings" w:hint="default"/>
      </w:rPr>
    </w:lvl>
    <w:lvl w:ilvl="2" w:tplc="04090005" w:tentative="1">
      <w:start w:val="1"/>
      <w:numFmt w:val="bullet"/>
      <w:lvlText w:val=""/>
      <w:lvlJc w:val="left"/>
      <w:pPr>
        <w:ind w:left="2812" w:hanging="420"/>
      </w:pPr>
      <w:rPr>
        <w:rFonts w:ascii="Wingdings" w:hAnsi="Wingdings" w:hint="default"/>
      </w:rPr>
    </w:lvl>
    <w:lvl w:ilvl="3" w:tplc="04090001" w:tentative="1">
      <w:start w:val="1"/>
      <w:numFmt w:val="bullet"/>
      <w:lvlText w:val=""/>
      <w:lvlJc w:val="left"/>
      <w:pPr>
        <w:ind w:left="3232" w:hanging="420"/>
      </w:pPr>
      <w:rPr>
        <w:rFonts w:ascii="Wingdings" w:hAnsi="Wingdings" w:hint="default"/>
      </w:rPr>
    </w:lvl>
    <w:lvl w:ilvl="4" w:tplc="04090003" w:tentative="1">
      <w:start w:val="1"/>
      <w:numFmt w:val="bullet"/>
      <w:lvlText w:val=""/>
      <w:lvlJc w:val="left"/>
      <w:pPr>
        <w:ind w:left="3652" w:hanging="420"/>
      </w:pPr>
      <w:rPr>
        <w:rFonts w:ascii="Wingdings" w:hAnsi="Wingdings" w:hint="default"/>
      </w:rPr>
    </w:lvl>
    <w:lvl w:ilvl="5" w:tplc="04090005" w:tentative="1">
      <w:start w:val="1"/>
      <w:numFmt w:val="bullet"/>
      <w:lvlText w:val=""/>
      <w:lvlJc w:val="left"/>
      <w:pPr>
        <w:ind w:left="4072" w:hanging="420"/>
      </w:pPr>
      <w:rPr>
        <w:rFonts w:ascii="Wingdings" w:hAnsi="Wingdings" w:hint="default"/>
      </w:rPr>
    </w:lvl>
    <w:lvl w:ilvl="6" w:tplc="04090001" w:tentative="1">
      <w:start w:val="1"/>
      <w:numFmt w:val="bullet"/>
      <w:lvlText w:val=""/>
      <w:lvlJc w:val="left"/>
      <w:pPr>
        <w:ind w:left="4492" w:hanging="420"/>
      </w:pPr>
      <w:rPr>
        <w:rFonts w:ascii="Wingdings" w:hAnsi="Wingdings" w:hint="default"/>
      </w:rPr>
    </w:lvl>
    <w:lvl w:ilvl="7" w:tplc="04090003" w:tentative="1">
      <w:start w:val="1"/>
      <w:numFmt w:val="bullet"/>
      <w:lvlText w:val=""/>
      <w:lvlJc w:val="left"/>
      <w:pPr>
        <w:ind w:left="4912" w:hanging="420"/>
      </w:pPr>
      <w:rPr>
        <w:rFonts w:ascii="Wingdings" w:hAnsi="Wingdings" w:hint="default"/>
      </w:rPr>
    </w:lvl>
    <w:lvl w:ilvl="8" w:tplc="04090005" w:tentative="1">
      <w:start w:val="1"/>
      <w:numFmt w:val="bullet"/>
      <w:lvlText w:val=""/>
      <w:lvlJc w:val="left"/>
      <w:pPr>
        <w:ind w:left="5332" w:hanging="420"/>
      </w:pPr>
      <w:rPr>
        <w:rFonts w:ascii="Wingdings" w:hAnsi="Wingdings" w:hint="default"/>
      </w:rPr>
    </w:lvl>
  </w:abstractNum>
  <w:abstractNum w:abstractNumId="4">
    <w:nsid w:val="00000002"/>
    <w:multiLevelType w:val="hybridMultilevel"/>
    <w:tmpl w:val="B26EC692"/>
    <w:lvl w:ilvl="0" w:tplc="89286E8A">
      <w:start w:val="1"/>
      <w:numFmt w:val="bullet"/>
      <w:lvlText w:val=""/>
      <w:lvlJc w:val="left"/>
      <w:pPr>
        <w:tabs>
          <w:tab w:val="left" w:pos="840"/>
        </w:tabs>
        <w:ind w:left="840" w:hanging="420"/>
      </w:pPr>
      <w:rPr>
        <w:rFonts w:ascii="Wingdings" w:hAnsi="Wingdings" w:hint="default"/>
        <w:color w:val="auto"/>
      </w:rPr>
    </w:lvl>
    <w:lvl w:ilvl="1" w:tplc="04090003">
      <w:start w:val="1"/>
      <w:numFmt w:val="bullet"/>
      <w:lvlText w:val=""/>
      <w:lvlJc w:val="left"/>
      <w:pPr>
        <w:tabs>
          <w:tab w:val="left" w:pos="1260"/>
        </w:tabs>
        <w:ind w:left="1260" w:hanging="420"/>
      </w:pPr>
      <w:rPr>
        <w:rFonts w:ascii="Wingdings" w:hAnsi="Wingdings" w:hint="default"/>
      </w:rPr>
    </w:lvl>
    <w:lvl w:ilvl="2" w:tplc="04090005">
      <w:start w:val="1"/>
      <w:numFmt w:val="bullet"/>
      <w:lvlText w:val=""/>
      <w:lvlJc w:val="left"/>
      <w:pPr>
        <w:tabs>
          <w:tab w:val="left" w:pos="1680"/>
        </w:tabs>
        <w:ind w:left="1680" w:hanging="420"/>
      </w:pPr>
      <w:rPr>
        <w:rFonts w:ascii="Wingdings" w:hAnsi="Wingdings" w:hint="default"/>
      </w:rPr>
    </w:lvl>
    <w:lvl w:ilvl="3" w:tplc="04090001">
      <w:start w:val="1"/>
      <w:numFmt w:val="bullet"/>
      <w:lvlText w:val=""/>
      <w:lvlJc w:val="left"/>
      <w:pPr>
        <w:tabs>
          <w:tab w:val="left" w:pos="2100"/>
        </w:tabs>
        <w:ind w:left="2100" w:hanging="420"/>
      </w:pPr>
      <w:rPr>
        <w:rFonts w:ascii="Wingdings" w:hAnsi="Wingdings" w:hint="default"/>
      </w:rPr>
    </w:lvl>
    <w:lvl w:ilvl="4" w:tplc="04090003">
      <w:start w:val="1"/>
      <w:numFmt w:val="bullet"/>
      <w:lvlText w:val=""/>
      <w:lvlJc w:val="left"/>
      <w:pPr>
        <w:tabs>
          <w:tab w:val="left" w:pos="2520"/>
        </w:tabs>
        <w:ind w:left="2520" w:hanging="420"/>
      </w:pPr>
      <w:rPr>
        <w:rFonts w:ascii="Wingdings" w:hAnsi="Wingdings" w:hint="default"/>
      </w:rPr>
    </w:lvl>
    <w:lvl w:ilvl="5" w:tplc="04090005">
      <w:start w:val="1"/>
      <w:numFmt w:val="bullet"/>
      <w:lvlText w:val=""/>
      <w:lvlJc w:val="left"/>
      <w:pPr>
        <w:tabs>
          <w:tab w:val="left" w:pos="2940"/>
        </w:tabs>
        <w:ind w:left="2940" w:hanging="420"/>
      </w:pPr>
      <w:rPr>
        <w:rFonts w:ascii="Wingdings" w:hAnsi="Wingdings" w:hint="default"/>
      </w:rPr>
    </w:lvl>
    <w:lvl w:ilvl="6" w:tplc="04090001">
      <w:start w:val="1"/>
      <w:numFmt w:val="bullet"/>
      <w:lvlText w:val=""/>
      <w:lvlJc w:val="left"/>
      <w:pPr>
        <w:tabs>
          <w:tab w:val="left" w:pos="3360"/>
        </w:tabs>
        <w:ind w:left="3360" w:hanging="420"/>
      </w:pPr>
      <w:rPr>
        <w:rFonts w:ascii="Wingdings" w:hAnsi="Wingdings" w:hint="default"/>
      </w:rPr>
    </w:lvl>
    <w:lvl w:ilvl="7" w:tplc="04090003">
      <w:start w:val="1"/>
      <w:numFmt w:val="bullet"/>
      <w:lvlText w:val=""/>
      <w:lvlJc w:val="left"/>
      <w:pPr>
        <w:tabs>
          <w:tab w:val="left" w:pos="3780"/>
        </w:tabs>
        <w:ind w:left="3780" w:hanging="420"/>
      </w:pPr>
      <w:rPr>
        <w:rFonts w:ascii="Wingdings" w:hAnsi="Wingdings" w:hint="default"/>
      </w:rPr>
    </w:lvl>
    <w:lvl w:ilvl="8" w:tplc="04090005">
      <w:start w:val="1"/>
      <w:numFmt w:val="bullet"/>
      <w:lvlText w:val=""/>
      <w:lvlJc w:val="left"/>
      <w:pPr>
        <w:tabs>
          <w:tab w:val="left" w:pos="4200"/>
        </w:tabs>
        <w:ind w:left="4200" w:hanging="420"/>
      </w:pPr>
      <w:rPr>
        <w:rFonts w:ascii="Wingdings" w:hAnsi="Wingdings" w:hint="default"/>
      </w:rPr>
    </w:lvl>
  </w:abstractNum>
  <w:abstractNum w:abstractNumId="5">
    <w:nsid w:val="00000003"/>
    <w:multiLevelType w:val="hybridMultilevel"/>
    <w:tmpl w:val="9570644C"/>
    <w:lvl w:ilvl="0" w:tplc="DBE459F6">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0000004"/>
    <w:multiLevelType w:val="hybridMultilevel"/>
    <w:tmpl w:val="58E0E4A2"/>
    <w:lvl w:ilvl="0" w:tplc="BD1A24FC">
      <w:start w:val="1"/>
      <w:numFmt w:val="japaneseCounting"/>
      <w:lvlText w:val="%1、"/>
      <w:lvlJc w:val="left"/>
      <w:pPr>
        <w:ind w:left="1995" w:hanging="720"/>
      </w:pPr>
      <w:rPr>
        <w:rFonts w:hint="default"/>
      </w:rPr>
    </w:lvl>
    <w:lvl w:ilvl="1" w:tplc="04090019" w:tentative="1">
      <w:start w:val="1"/>
      <w:numFmt w:val="lowerLetter"/>
      <w:lvlText w:val="%2)"/>
      <w:lvlJc w:val="left"/>
      <w:pPr>
        <w:ind w:left="2115" w:hanging="420"/>
      </w:pPr>
    </w:lvl>
    <w:lvl w:ilvl="2" w:tplc="0409001B" w:tentative="1">
      <w:start w:val="1"/>
      <w:numFmt w:val="lowerRoman"/>
      <w:lvlText w:val="%3."/>
      <w:lvlJc w:val="right"/>
      <w:pPr>
        <w:ind w:left="2535" w:hanging="420"/>
      </w:pPr>
    </w:lvl>
    <w:lvl w:ilvl="3" w:tplc="0409000F" w:tentative="1">
      <w:start w:val="1"/>
      <w:numFmt w:val="decimal"/>
      <w:lvlText w:val="%4."/>
      <w:lvlJc w:val="left"/>
      <w:pPr>
        <w:ind w:left="2955" w:hanging="420"/>
      </w:pPr>
    </w:lvl>
    <w:lvl w:ilvl="4" w:tplc="04090019" w:tentative="1">
      <w:start w:val="1"/>
      <w:numFmt w:val="lowerLetter"/>
      <w:lvlText w:val="%5)"/>
      <w:lvlJc w:val="left"/>
      <w:pPr>
        <w:ind w:left="3375" w:hanging="420"/>
      </w:pPr>
    </w:lvl>
    <w:lvl w:ilvl="5" w:tplc="0409001B" w:tentative="1">
      <w:start w:val="1"/>
      <w:numFmt w:val="lowerRoman"/>
      <w:lvlText w:val="%6."/>
      <w:lvlJc w:val="right"/>
      <w:pPr>
        <w:ind w:left="3795" w:hanging="420"/>
      </w:pPr>
    </w:lvl>
    <w:lvl w:ilvl="6" w:tplc="0409000F" w:tentative="1">
      <w:start w:val="1"/>
      <w:numFmt w:val="decimal"/>
      <w:lvlText w:val="%7."/>
      <w:lvlJc w:val="left"/>
      <w:pPr>
        <w:ind w:left="4215" w:hanging="420"/>
      </w:pPr>
    </w:lvl>
    <w:lvl w:ilvl="7" w:tplc="04090019" w:tentative="1">
      <w:start w:val="1"/>
      <w:numFmt w:val="lowerLetter"/>
      <w:lvlText w:val="%8)"/>
      <w:lvlJc w:val="left"/>
      <w:pPr>
        <w:ind w:left="4635" w:hanging="420"/>
      </w:pPr>
    </w:lvl>
    <w:lvl w:ilvl="8" w:tplc="0409001B" w:tentative="1">
      <w:start w:val="1"/>
      <w:numFmt w:val="lowerRoman"/>
      <w:lvlText w:val="%9."/>
      <w:lvlJc w:val="right"/>
      <w:pPr>
        <w:ind w:left="5055" w:hanging="420"/>
      </w:pPr>
    </w:lvl>
  </w:abstractNum>
  <w:abstractNum w:abstractNumId="7">
    <w:nsid w:val="00000005"/>
    <w:multiLevelType w:val="hybridMultilevel"/>
    <w:tmpl w:val="2B140E2E"/>
    <w:lvl w:ilvl="0" w:tplc="4522927E">
      <w:start w:val="1"/>
      <w:numFmt w:val="upperRoman"/>
      <w:lvlText w:val="%1."/>
      <w:lvlJc w:val="right"/>
      <w:pPr>
        <w:tabs>
          <w:tab w:val="left" w:pos="720"/>
        </w:tabs>
        <w:ind w:left="720" w:hanging="360"/>
      </w:pPr>
    </w:lvl>
    <w:lvl w:ilvl="1" w:tplc="7A28EC3C" w:tentative="1">
      <w:start w:val="1"/>
      <w:numFmt w:val="upperRoman"/>
      <w:lvlText w:val="%2."/>
      <w:lvlJc w:val="right"/>
      <w:pPr>
        <w:tabs>
          <w:tab w:val="left" w:pos="1440"/>
        </w:tabs>
        <w:ind w:left="1440" w:hanging="360"/>
      </w:pPr>
    </w:lvl>
    <w:lvl w:ilvl="2" w:tplc="55F06476" w:tentative="1">
      <w:start w:val="1"/>
      <w:numFmt w:val="upperRoman"/>
      <w:lvlText w:val="%3."/>
      <w:lvlJc w:val="right"/>
      <w:pPr>
        <w:tabs>
          <w:tab w:val="left" w:pos="2160"/>
        </w:tabs>
        <w:ind w:left="2160" w:hanging="360"/>
      </w:pPr>
    </w:lvl>
    <w:lvl w:ilvl="3" w:tplc="81D437AA" w:tentative="1">
      <w:start w:val="1"/>
      <w:numFmt w:val="upperRoman"/>
      <w:lvlText w:val="%4."/>
      <w:lvlJc w:val="right"/>
      <w:pPr>
        <w:tabs>
          <w:tab w:val="left" w:pos="2880"/>
        </w:tabs>
        <w:ind w:left="2880" w:hanging="360"/>
      </w:pPr>
    </w:lvl>
    <w:lvl w:ilvl="4" w:tplc="CDD88C62" w:tentative="1">
      <w:start w:val="1"/>
      <w:numFmt w:val="upperRoman"/>
      <w:lvlText w:val="%5."/>
      <w:lvlJc w:val="right"/>
      <w:pPr>
        <w:tabs>
          <w:tab w:val="left" w:pos="3600"/>
        </w:tabs>
        <w:ind w:left="3600" w:hanging="360"/>
      </w:pPr>
    </w:lvl>
    <w:lvl w:ilvl="5" w:tplc="183E76C6" w:tentative="1">
      <w:start w:val="1"/>
      <w:numFmt w:val="upperRoman"/>
      <w:lvlText w:val="%6."/>
      <w:lvlJc w:val="right"/>
      <w:pPr>
        <w:tabs>
          <w:tab w:val="left" w:pos="4320"/>
        </w:tabs>
        <w:ind w:left="4320" w:hanging="360"/>
      </w:pPr>
    </w:lvl>
    <w:lvl w:ilvl="6" w:tplc="E59665F2" w:tentative="1">
      <w:start w:val="1"/>
      <w:numFmt w:val="upperRoman"/>
      <w:lvlText w:val="%7."/>
      <w:lvlJc w:val="right"/>
      <w:pPr>
        <w:tabs>
          <w:tab w:val="left" w:pos="5040"/>
        </w:tabs>
        <w:ind w:left="5040" w:hanging="360"/>
      </w:pPr>
    </w:lvl>
    <w:lvl w:ilvl="7" w:tplc="5CF69E60" w:tentative="1">
      <w:start w:val="1"/>
      <w:numFmt w:val="upperRoman"/>
      <w:lvlText w:val="%8."/>
      <w:lvlJc w:val="right"/>
      <w:pPr>
        <w:tabs>
          <w:tab w:val="left" w:pos="5760"/>
        </w:tabs>
        <w:ind w:left="5760" w:hanging="360"/>
      </w:pPr>
    </w:lvl>
    <w:lvl w:ilvl="8" w:tplc="55A04ADA" w:tentative="1">
      <w:start w:val="1"/>
      <w:numFmt w:val="upperRoman"/>
      <w:lvlText w:val="%9."/>
      <w:lvlJc w:val="right"/>
      <w:pPr>
        <w:tabs>
          <w:tab w:val="left" w:pos="6480"/>
        </w:tabs>
        <w:ind w:left="6480" w:hanging="360"/>
      </w:pPr>
    </w:lvl>
  </w:abstractNum>
  <w:abstractNum w:abstractNumId="8">
    <w:nsid w:val="00000006"/>
    <w:multiLevelType w:val="hybridMultilevel"/>
    <w:tmpl w:val="1DB899E0"/>
    <w:lvl w:ilvl="0" w:tplc="9F1EC22E">
      <w:start w:val="1"/>
      <w:numFmt w:val="bullet"/>
      <w:lvlText w:val=""/>
      <w:lvlJc w:val="left"/>
      <w:pPr>
        <w:tabs>
          <w:tab w:val="left" w:pos="840"/>
        </w:tabs>
        <w:ind w:left="840" w:hanging="420"/>
      </w:pPr>
      <w:rPr>
        <w:rFonts w:ascii="Wingdings" w:hAnsi="Wingdings" w:hint="default"/>
      </w:rPr>
    </w:lvl>
    <w:lvl w:ilvl="1" w:tplc="04090019" w:tentative="1">
      <w:start w:val="1"/>
      <w:numFmt w:val="bullet"/>
      <w:lvlText w:val=""/>
      <w:lvlJc w:val="left"/>
      <w:pPr>
        <w:tabs>
          <w:tab w:val="left" w:pos="1260"/>
        </w:tabs>
        <w:ind w:left="1260" w:hanging="420"/>
      </w:pPr>
      <w:rPr>
        <w:rFonts w:ascii="Wingdings" w:hAnsi="Wingdings" w:hint="default"/>
      </w:rPr>
    </w:lvl>
    <w:lvl w:ilvl="2" w:tplc="0409001B" w:tentative="1">
      <w:start w:val="1"/>
      <w:numFmt w:val="bullet"/>
      <w:lvlText w:val=""/>
      <w:lvlJc w:val="left"/>
      <w:pPr>
        <w:tabs>
          <w:tab w:val="left" w:pos="1680"/>
        </w:tabs>
        <w:ind w:left="1680" w:hanging="420"/>
      </w:pPr>
      <w:rPr>
        <w:rFonts w:ascii="Wingdings" w:hAnsi="Wingdings" w:hint="default"/>
      </w:rPr>
    </w:lvl>
    <w:lvl w:ilvl="3" w:tplc="0409000F" w:tentative="1">
      <w:start w:val="1"/>
      <w:numFmt w:val="bullet"/>
      <w:lvlText w:val=""/>
      <w:lvlJc w:val="left"/>
      <w:pPr>
        <w:tabs>
          <w:tab w:val="left" w:pos="2100"/>
        </w:tabs>
        <w:ind w:left="2100" w:hanging="420"/>
      </w:pPr>
      <w:rPr>
        <w:rFonts w:ascii="Wingdings" w:hAnsi="Wingdings" w:hint="default"/>
      </w:rPr>
    </w:lvl>
    <w:lvl w:ilvl="4" w:tplc="04090019" w:tentative="1">
      <w:start w:val="1"/>
      <w:numFmt w:val="bullet"/>
      <w:lvlText w:val=""/>
      <w:lvlJc w:val="left"/>
      <w:pPr>
        <w:tabs>
          <w:tab w:val="left" w:pos="2520"/>
        </w:tabs>
        <w:ind w:left="2520" w:hanging="420"/>
      </w:pPr>
      <w:rPr>
        <w:rFonts w:ascii="Wingdings" w:hAnsi="Wingdings" w:hint="default"/>
      </w:rPr>
    </w:lvl>
    <w:lvl w:ilvl="5" w:tplc="0409001B" w:tentative="1">
      <w:start w:val="1"/>
      <w:numFmt w:val="bullet"/>
      <w:lvlText w:val=""/>
      <w:lvlJc w:val="left"/>
      <w:pPr>
        <w:tabs>
          <w:tab w:val="left" w:pos="2940"/>
        </w:tabs>
        <w:ind w:left="2940" w:hanging="420"/>
      </w:pPr>
      <w:rPr>
        <w:rFonts w:ascii="Wingdings" w:hAnsi="Wingdings" w:hint="default"/>
      </w:rPr>
    </w:lvl>
    <w:lvl w:ilvl="6" w:tplc="0409000F" w:tentative="1">
      <w:start w:val="1"/>
      <w:numFmt w:val="bullet"/>
      <w:lvlText w:val=""/>
      <w:lvlJc w:val="left"/>
      <w:pPr>
        <w:tabs>
          <w:tab w:val="left" w:pos="3360"/>
        </w:tabs>
        <w:ind w:left="3360" w:hanging="420"/>
      </w:pPr>
      <w:rPr>
        <w:rFonts w:ascii="Wingdings" w:hAnsi="Wingdings" w:hint="default"/>
      </w:rPr>
    </w:lvl>
    <w:lvl w:ilvl="7" w:tplc="04090019" w:tentative="1">
      <w:start w:val="1"/>
      <w:numFmt w:val="bullet"/>
      <w:lvlText w:val=""/>
      <w:lvlJc w:val="left"/>
      <w:pPr>
        <w:tabs>
          <w:tab w:val="left" w:pos="3780"/>
        </w:tabs>
        <w:ind w:left="3780" w:hanging="420"/>
      </w:pPr>
      <w:rPr>
        <w:rFonts w:ascii="Wingdings" w:hAnsi="Wingdings" w:hint="default"/>
      </w:rPr>
    </w:lvl>
    <w:lvl w:ilvl="8" w:tplc="0409001B" w:tentative="1">
      <w:start w:val="1"/>
      <w:numFmt w:val="bullet"/>
      <w:lvlText w:val=""/>
      <w:lvlJc w:val="left"/>
      <w:pPr>
        <w:tabs>
          <w:tab w:val="left" w:pos="4200"/>
        </w:tabs>
        <w:ind w:left="4200" w:hanging="420"/>
      </w:pPr>
      <w:rPr>
        <w:rFonts w:ascii="Wingdings" w:hAnsi="Wingdings" w:hint="default"/>
      </w:rPr>
    </w:lvl>
  </w:abstractNum>
  <w:abstractNum w:abstractNumId="9">
    <w:nsid w:val="00000007"/>
    <w:multiLevelType w:val="hybridMultilevel"/>
    <w:tmpl w:val="788AD3A8"/>
    <w:lvl w:ilvl="0" w:tplc="7AACB3BC">
      <w:start w:val="1"/>
      <w:numFmt w:val="upperRoman"/>
      <w:lvlText w:val="%1."/>
      <w:lvlJc w:val="right"/>
      <w:pPr>
        <w:tabs>
          <w:tab w:val="left" w:pos="720"/>
        </w:tabs>
        <w:ind w:left="720" w:hanging="360"/>
      </w:pPr>
    </w:lvl>
    <w:lvl w:ilvl="1" w:tplc="E60CEE3C" w:tentative="1">
      <w:start w:val="1"/>
      <w:numFmt w:val="upperRoman"/>
      <w:lvlText w:val="%2."/>
      <w:lvlJc w:val="right"/>
      <w:pPr>
        <w:tabs>
          <w:tab w:val="left" w:pos="1440"/>
        </w:tabs>
        <w:ind w:left="1440" w:hanging="360"/>
      </w:pPr>
    </w:lvl>
    <w:lvl w:ilvl="2" w:tplc="09A4588C" w:tentative="1">
      <w:start w:val="1"/>
      <w:numFmt w:val="upperRoman"/>
      <w:lvlText w:val="%3."/>
      <w:lvlJc w:val="right"/>
      <w:pPr>
        <w:tabs>
          <w:tab w:val="left" w:pos="2160"/>
        </w:tabs>
        <w:ind w:left="2160" w:hanging="360"/>
      </w:pPr>
    </w:lvl>
    <w:lvl w:ilvl="3" w:tplc="4606BDEE" w:tentative="1">
      <w:start w:val="1"/>
      <w:numFmt w:val="upperRoman"/>
      <w:lvlText w:val="%4."/>
      <w:lvlJc w:val="right"/>
      <w:pPr>
        <w:tabs>
          <w:tab w:val="left" w:pos="2880"/>
        </w:tabs>
        <w:ind w:left="2880" w:hanging="360"/>
      </w:pPr>
    </w:lvl>
    <w:lvl w:ilvl="4" w:tplc="F2EA9F68" w:tentative="1">
      <w:start w:val="1"/>
      <w:numFmt w:val="upperRoman"/>
      <w:lvlText w:val="%5."/>
      <w:lvlJc w:val="right"/>
      <w:pPr>
        <w:tabs>
          <w:tab w:val="left" w:pos="3600"/>
        </w:tabs>
        <w:ind w:left="3600" w:hanging="360"/>
      </w:pPr>
    </w:lvl>
    <w:lvl w:ilvl="5" w:tplc="FEDC0CDC" w:tentative="1">
      <w:start w:val="1"/>
      <w:numFmt w:val="upperRoman"/>
      <w:lvlText w:val="%6."/>
      <w:lvlJc w:val="right"/>
      <w:pPr>
        <w:tabs>
          <w:tab w:val="left" w:pos="4320"/>
        </w:tabs>
        <w:ind w:left="4320" w:hanging="360"/>
      </w:pPr>
    </w:lvl>
    <w:lvl w:ilvl="6" w:tplc="AF246842" w:tentative="1">
      <w:start w:val="1"/>
      <w:numFmt w:val="upperRoman"/>
      <w:lvlText w:val="%7."/>
      <w:lvlJc w:val="right"/>
      <w:pPr>
        <w:tabs>
          <w:tab w:val="left" w:pos="5040"/>
        </w:tabs>
        <w:ind w:left="5040" w:hanging="360"/>
      </w:pPr>
    </w:lvl>
    <w:lvl w:ilvl="7" w:tplc="104EE834" w:tentative="1">
      <w:start w:val="1"/>
      <w:numFmt w:val="upperRoman"/>
      <w:lvlText w:val="%8."/>
      <w:lvlJc w:val="right"/>
      <w:pPr>
        <w:tabs>
          <w:tab w:val="left" w:pos="5760"/>
        </w:tabs>
        <w:ind w:left="5760" w:hanging="360"/>
      </w:pPr>
    </w:lvl>
    <w:lvl w:ilvl="8" w:tplc="97EE11A2" w:tentative="1">
      <w:start w:val="1"/>
      <w:numFmt w:val="upperRoman"/>
      <w:lvlText w:val="%9."/>
      <w:lvlJc w:val="right"/>
      <w:pPr>
        <w:tabs>
          <w:tab w:val="left" w:pos="6480"/>
        </w:tabs>
        <w:ind w:left="6480" w:hanging="360"/>
      </w:pPr>
    </w:lvl>
  </w:abstractNum>
  <w:abstractNum w:abstractNumId="10">
    <w:nsid w:val="3329726A"/>
    <w:multiLevelType w:val="multilevel"/>
    <w:tmpl w:val="8B8044A8"/>
    <w:lvl w:ilvl="0">
      <w:start w:val="1"/>
      <w:numFmt w:val="decimal"/>
      <w:lvlText w:val="%1、"/>
      <w:lvlJc w:val="left"/>
      <w:pPr>
        <w:ind w:left="786" w:hanging="360"/>
      </w:pPr>
      <w:rPr>
        <w:rFonts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3ED8129C"/>
    <w:multiLevelType w:val="hybridMultilevel"/>
    <w:tmpl w:val="09926C60"/>
    <w:lvl w:ilvl="0" w:tplc="B0B0DF2A">
      <w:start w:val="1"/>
      <w:numFmt w:val="decimal"/>
      <w:lvlText w:val="（%1）"/>
      <w:lvlJc w:val="left"/>
      <w:pPr>
        <w:ind w:left="2400" w:hanging="720"/>
      </w:pPr>
      <w:rPr>
        <w:rFonts w:hint="default"/>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num w:numId="1">
    <w:abstractNumId w:val="10"/>
  </w:num>
  <w:num w:numId="2">
    <w:abstractNumId w:val="2"/>
  </w:num>
  <w:num w:numId="3">
    <w:abstractNumId w:val="1"/>
  </w:num>
  <w:num w:numId="4">
    <w:abstractNumId w:val="0"/>
  </w:num>
  <w:num w:numId="5">
    <w:abstractNumId w:val="4"/>
  </w:num>
  <w:num w:numId="6">
    <w:abstractNumId w:val="8"/>
  </w:num>
  <w:num w:numId="7">
    <w:abstractNumId w:val="3"/>
  </w:num>
  <w:num w:numId="8">
    <w:abstractNumId w:val="11"/>
  </w:num>
  <w:num w:numId="9">
    <w:abstractNumId w:val="9"/>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420"/>
  <w:drawingGridVerticalSpacing w:val="156"/>
  <w:noPunctuationKerning/>
  <w:characterSpacingControl w:val="compressPunctuation"/>
  <w:hdrShapeDefaults>
    <o:shapedefaults v:ext="edit" spidmax="2060" fillcolor="white">
      <v:fill color="white"/>
      <o:colormru v:ext="edit" colors="#dda383"/>
    </o:shapedefaults>
    <o:shapelayout v:ext="edit">
      <o:idmap v:ext="edit" data="2"/>
      <o:rules v:ext="edit">
        <o:r id="V:Rule1" type="connector" idref="#_x0000_s2058"/>
        <o:r id="V:Rule2" type="connector" idref="#_x0000_s205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5431"/>
    <w:rsid w:val="0000046C"/>
    <w:rsid w:val="0000048C"/>
    <w:rsid w:val="000008F6"/>
    <w:rsid w:val="00001950"/>
    <w:rsid w:val="000020FE"/>
    <w:rsid w:val="000028BE"/>
    <w:rsid w:val="00002C08"/>
    <w:rsid w:val="00003140"/>
    <w:rsid w:val="000059FE"/>
    <w:rsid w:val="00005E0C"/>
    <w:rsid w:val="00010C5E"/>
    <w:rsid w:val="00011070"/>
    <w:rsid w:val="00011913"/>
    <w:rsid w:val="00012FBB"/>
    <w:rsid w:val="000130E0"/>
    <w:rsid w:val="00013713"/>
    <w:rsid w:val="00014E17"/>
    <w:rsid w:val="000155C1"/>
    <w:rsid w:val="00015668"/>
    <w:rsid w:val="0001764A"/>
    <w:rsid w:val="00017881"/>
    <w:rsid w:val="00017EF9"/>
    <w:rsid w:val="0002049C"/>
    <w:rsid w:val="00020B45"/>
    <w:rsid w:val="00021E65"/>
    <w:rsid w:val="00022C11"/>
    <w:rsid w:val="00022C33"/>
    <w:rsid w:val="00022DCF"/>
    <w:rsid w:val="00022F77"/>
    <w:rsid w:val="00023045"/>
    <w:rsid w:val="000235D0"/>
    <w:rsid w:val="00023B98"/>
    <w:rsid w:val="00024142"/>
    <w:rsid w:val="00024775"/>
    <w:rsid w:val="00024CDB"/>
    <w:rsid w:val="000250CE"/>
    <w:rsid w:val="000263A3"/>
    <w:rsid w:val="0002641E"/>
    <w:rsid w:val="00027C69"/>
    <w:rsid w:val="00027ED2"/>
    <w:rsid w:val="000316A7"/>
    <w:rsid w:val="0003179D"/>
    <w:rsid w:val="0003292E"/>
    <w:rsid w:val="000336E7"/>
    <w:rsid w:val="00033F22"/>
    <w:rsid w:val="0003467F"/>
    <w:rsid w:val="00034C6B"/>
    <w:rsid w:val="0003546B"/>
    <w:rsid w:val="0003634C"/>
    <w:rsid w:val="00036778"/>
    <w:rsid w:val="000370DA"/>
    <w:rsid w:val="00037FD2"/>
    <w:rsid w:val="000407E7"/>
    <w:rsid w:val="00041C4A"/>
    <w:rsid w:val="0004283E"/>
    <w:rsid w:val="00043980"/>
    <w:rsid w:val="00044059"/>
    <w:rsid w:val="0004501E"/>
    <w:rsid w:val="00045038"/>
    <w:rsid w:val="0004542A"/>
    <w:rsid w:val="0004636F"/>
    <w:rsid w:val="000463DA"/>
    <w:rsid w:val="00046D9E"/>
    <w:rsid w:val="00046EF8"/>
    <w:rsid w:val="00046F64"/>
    <w:rsid w:val="000470D9"/>
    <w:rsid w:val="00050EE6"/>
    <w:rsid w:val="000515C9"/>
    <w:rsid w:val="00051662"/>
    <w:rsid w:val="00051D77"/>
    <w:rsid w:val="000528A4"/>
    <w:rsid w:val="00052C54"/>
    <w:rsid w:val="00052D74"/>
    <w:rsid w:val="000558E5"/>
    <w:rsid w:val="00055C30"/>
    <w:rsid w:val="00056451"/>
    <w:rsid w:val="00056839"/>
    <w:rsid w:val="00056C2B"/>
    <w:rsid w:val="0005788D"/>
    <w:rsid w:val="0006000A"/>
    <w:rsid w:val="0006018B"/>
    <w:rsid w:val="00060623"/>
    <w:rsid w:val="00061F15"/>
    <w:rsid w:val="00062AA4"/>
    <w:rsid w:val="00062D60"/>
    <w:rsid w:val="00062E90"/>
    <w:rsid w:val="00064A21"/>
    <w:rsid w:val="00064FDE"/>
    <w:rsid w:val="0006531A"/>
    <w:rsid w:val="00066ECF"/>
    <w:rsid w:val="00067FC1"/>
    <w:rsid w:val="00070399"/>
    <w:rsid w:val="00070B16"/>
    <w:rsid w:val="00070E35"/>
    <w:rsid w:val="00070F5B"/>
    <w:rsid w:val="000712A2"/>
    <w:rsid w:val="00072749"/>
    <w:rsid w:val="000727A5"/>
    <w:rsid w:val="00073798"/>
    <w:rsid w:val="000737B0"/>
    <w:rsid w:val="0007660D"/>
    <w:rsid w:val="000767AA"/>
    <w:rsid w:val="0007780D"/>
    <w:rsid w:val="00077D48"/>
    <w:rsid w:val="0008018C"/>
    <w:rsid w:val="000846B8"/>
    <w:rsid w:val="00084EED"/>
    <w:rsid w:val="000850EC"/>
    <w:rsid w:val="000855A9"/>
    <w:rsid w:val="0008696E"/>
    <w:rsid w:val="00086E30"/>
    <w:rsid w:val="00087600"/>
    <w:rsid w:val="00087FF9"/>
    <w:rsid w:val="00090BA2"/>
    <w:rsid w:val="00090EE5"/>
    <w:rsid w:val="000915EE"/>
    <w:rsid w:val="00091E8B"/>
    <w:rsid w:val="000920C9"/>
    <w:rsid w:val="00092E56"/>
    <w:rsid w:val="000935B9"/>
    <w:rsid w:val="00094B47"/>
    <w:rsid w:val="00094C1A"/>
    <w:rsid w:val="00095C74"/>
    <w:rsid w:val="00095DD8"/>
    <w:rsid w:val="00095DDB"/>
    <w:rsid w:val="000961E2"/>
    <w:rsid w:val="000963C6"/>
    <w:rsid w:val="00096665"/>
    <w:rsid w:val="0009780E"/>
    <w:rsid w:val="000A02E9"/>
    <w:rsid w:val="000A06DD"/>
    <w:rsid w:val="000A0B8E"/>
    <w:rsid w:val="000A0EB0"/>
    <w:rsid w:val="000A1DA3"/>
    <w:rsid w:val="000A2ED5"/>
    <w:rsid w:val="000A36E2"/>
    <w:rsid w:val="000A3DCC"/>
    <w:rsid w:val="000A3E29"/>
    <w:rsid w:val="000A40EB"/>
    <w:rsid w:val="000A410D"/>
    <w:rsid w:val="000A5292"/>
    <w:rsid w:val="000A5A2B"/>
    <w:rsid w:val="000A6CBF"/>
    <w:rsid w:val="000A74FB"/>
    <w:rsid w:val="000A755C"/>
    <w:rsid w:val="000A7A69"/>
    <w:rsid w:val="000B0390"/>
    <w:rsid w:val="000B0594"/>
    <w:rsid w:val="000B112F"/>
    <w:rsid w:val="000B3000"/>
    <w:rsid w:val="000B37F0"/>
    <w:rsid w:val="000B39A8"/>
    <w:rsid w:val="000B4271"/>
    <w:rsid w:val="000B42FC"/>
    <w:rsid w:val="000B522E"/>
    <w:rsid w:val="000B611F"/>
    <w:rsid w:val="000B6546"/>
    <w:rsid w:val="000B65F5"/>
    <w:rsid w:val="000C0186"/>
    <w:rsid w:val="000C1040"/>
    <w:rsid w:val="000C12B2"/>
    <w:rsid w:val="000C171A"/>
    <w:rsid w:val="000C1AC7"/>
    <w:rsid w:val="000C2C74"/>
    <w:rsid w:val="000C2DE2"/>
    <w:rsid w:val="000C2DE8"/>
    <w:rsid w:val="000C2F99"/>
    <w:rsid w:val="000C321E"/>
    <w:rsid w:val="000C3418"/>
    <w:rsid w:val="000C5005"/>
    <w:rsid w:val="000C506A"/>
    <w:rsid w:val="000C5D6C"/>
    <w:rsid w:val="000C679E"/>
    <w:rsid w:val="000C7371"/>
    <w:rsid w:val="000C73C6"/>
    <w:rsid w:val="000C7F92"/>
    <w:rsid w:val="000D257E"/>
    <w:rsid w:val="000D308D"/>
    <w:rsid w:val="000D31FB"/>
    <w:rsid w:val="000D3533"/>
    <w:rsid w:val="000D3A2E"/>
    <w:rsid w:val="000D3EE4"/>
    <w:rsid w:val="000D5443"/>
    <w:rsid w:val="000D563D"/>
    <w:rsid w:val="000D5C6A"/>
    <w:rsid w:val="000D6E07"/>
    <w:rsid w:val="000E08DD"/>
    <w:rsid w:val="000E0FEC"/>
    <w:rsid w:val="000E1E2D"/>
    <w:rsid w:val="000E2BDC"/>
    <w:rsid w:val="000E3C72"/>
    <w:rsid w:val="000E49CA"/>
    <w:rsid w:val="000E688B"/>
    <w:rsid w:val="000E769E"/>
    <w:rsid w:val="000E788B"/>
    <w:rsid w:val="000E798C"/>
    <w:rsid w:val="000E7A9E"/>
    <w:rsid w:val="000F0EC3"/>
    <w:rsid w:val="000F13F0"/>
    <w:rsid w:val="000F1464"/>
    <w:rsid w:val="000F3444"/>
    <w:rsid w:val="000F430E"/>
    <w:rsid w:val="000F43CE"/>
    <w:rsid w:val="000F53B6"/>
    <w:rsid w:val="000F540B"/>
    <w:rsid w:val="000F57F3"/>
    <w:rsid w:val="000F5DDE"/>
    <w:rsid w:val="000F5EEF"/>
    <w:rsid w:val="000F740D"/>
    <w:rsid w:val="001003C6"/>
    <w:rsid w:val="00100427"/>
    <w:rsid w:val="00100A30"/>
    <w:rsid w:val="00102F5F"/>
    <w:rsid w:val="00103138"/>
    <w:rsid w:val="001034F3"/>
    <w:rsid w:val="00106022"/>
    <w:rsid w:val="00106764"/>
    <w:rsid w:val="00106D7D"/>
    <w:rsid w:val="0010772A"/>
    <w:rsid w:val="00107B68"/>
    <w:rsid w:val="00110A71"/>
    <w:rsid w:val="00111828"/>
    <w:rsid w:val="00112D00"/>
    <w:rsid w:val="00113E55"/>
    <w:rsid w:val="00113ECE"/>
    <w:rsid w:val="001142E7"/>
    <w:rsid w:val="00115ED5"/>
    <w:rsid w:val="00116B6C"/>
    <w:rsid w:val="001174E9"/>
    <w:rsid w:val="00120853"/>
    <w:rsid w:val="00120D99"/>
    <w:rsid w:val="00121BEB"/>
    <w:rsid w:val="00122058"/>
    <w:rsid w:val="001232F6"/>
    <w:rsid w:val="001238F5"/>
    <w:rsid w:val="001241D4"/>
    <w:rsid w:val="00124B08"/>
    <w:rsid w:val="00126E84"/>
    <w:rsid w:val="00127615"/>
    <w:rsid w:val="0012767A"/>
    <w:rsid w:val="00127761"/>
    <w:rsid w:val="00130091"/>
    <w:rsid w:val="00130149"/>
    <w:rsid w:val="001308FF"/>
    <w:rsid w:val="00131470"/>
    <w:rsid w:val="00131957"/>
    <w:rsid w:val="00131BEE"/>
    <w:rsid w:val="001328E9"/>
    <w:rsid w:val="001336D8"/>
    <w:rsid w:val="00133D20"/>
    <w:rsid w:val="001347C7"/>
    <w:rsid w:val="001352BD"/>
    <w:rsid w:val="001355C5"/>
    <w:rsid w:val="001356C0"/>
    <w:rsid w:val="00135C49"/>
    <w:rsid w:val="00135DDC"/>
    <w:rsid w:val="001367F6"/>
    <w:rsid w:val="00136EF8"/>
    <w:rsid w:val="001371D9"/>
    <w:rsid w:val="00137623"/>
    <w:rsid w:val="00137AD2"/>
    <w:rsid w:val="00140A77"/>
    <w:rsid w:val="00141198"/>
    <w:rsid w:val="001416AD"/>
    <w:rsid w:val="00141F26"/>
    <w:rsid w:val="00141FA3"/>
    <w:rsid w:val="00142AB4"/>
    <w:rsid w:val="001431E9"/>
    <w:rsid w:val="001442B2"/>
    <w:rsid w:val="00144FA9"/>
    <w:rsid w:val="00145108"/>
    <w:rsid w:val="00145379"/>
    <w:rsid w:val="00145DA2"/>
    <w:rsid w:val="001464F7"/>
    <w:rsid w:val="001466EA"/>
    <w:rsid w:val="00146E21"/>
    <w:rsid w:val="001470B5"/>
    <w:rsid w:val="00147490"/>
    <w:rsid w:val="0014763E"/>
    <w:rsid w:val="001502AE"/>
    <w:rsid w:val="00151C42"/>
    <w:rsid w:val="00152072"/>
    <w:rsid w:val="0015213E"/>
    <w:rsid w:val="0015248D"/>
    <w:rsid w:val="0015253A"/>
    <w:rsid w:val="00152D91"/>
    <w:rsid w:val="0015301C"/>
    <w:rsid w:val="00153837"/>
    <w:rsid w:val="00153B75"/>
    <w:rsid w:val="00153BC9"/>
    <w:rsid w:val="0015519A"/>
    <w:rsid w:val="00156BFA"/>
    <w:rsid w:val="00157226"/>
    <w:rsid w:val="00157988"/>
    <w:rsid w:val="00157DDA"/>
    <w:rsid w:val="00160639"/>
    <w:rsid w:val="00160B20"/>
    <w:rsid w:val="0016163B"/>
    <w:rsid w:val="00163991"/>
    <w:rsid w:val="00163C8C"/>
    <w:rsid w:val="00163E4A"/>
    <w:rsid w:val="001651E3"/>
    <w:rsid w:val="001656CC"/>
    <w:rsid w:val="00166C5E"/>
    <w:rsid w:val="00166ED9"/>
    <w:rsid w:val="00167356"/>
    <w:rsid w:val="00167D97"/>
    <w:rsid w:val="00170376"/>
    <w:rsid w:val="00170490"/>
    <w:rsid w:val="00170E20"/>
    <w:rsid w:val="00171879"/>
    <w:rsid w:val="00171AAC"/>
    <w:rsid w:val="00171D0E"/>
    <w:rsid w:val="0017243B"/>
    <w:rsid w:val="00172C78"/>
    <w:rsid w:val="00173219"/>
    <w:rsid w:val="00173D12"/>
    <w:rsid w:val="00173D6E"/>
    <w:rsid w:val="00174CA0"/>
    <w:rsid w:val="0017586E"/>
    <w:rsid w:val="001759D3"/>
    <w:rsid w:val="0017635C"/>
    <w:rsid w:val="00177EBB"/>
    <w:rsid w:val="001803C8"/>
    <w:rsid w:val="001808CB"/>
    <w:rsid w:val="00180A4D"/>
    <w:rsid w:val="00181A0A"/>
    <w:rsid w:val="00181D5E"/>
    <w:rsid w:val="001823D1"/>
    <w:rsid w:val="00182622"/>
    <w:rsid w:val="00182B93"/>
    <w:rsid w:val="00183559"/>
    <w:rsid w:val="00183804"/>
    <w:rsid w:val="00183943"/>
    <w:rsid w:val="001843FE"/>
    <w:rsid w:val="00184A30"/>
    <w:rsid w:val="001858D1"/>
    <w:rsid w:val="00185D80"/>
    <w:rsid w:val="00186015"/>
    <w:rsid w:val="00187788"/>
    <w:rsid w:val="00187B25"/>
    <w:rsid w:val="001918AF"/>
    <w:rsid w:val="00191FF0"/>
    <w:rsid w:val="001921C6"/>
    <w:rsid w:val="00192B20"/>
    <w:rsid w:val="0019334D"/>
    <w:rsid w:val="001933A1"/>
    <w:rsid w:val="001937B9"/>
    <w:rsid w:val="001939AD"/>
    <w:rsid w:val="00193FFB"/>
    <w:rsid w:val="001948B3"/>
    <w:rsid w:val="00194CCC"/>
    <w:rsid w:val="0019532F"/>
    <w:rsid w:val="00195E04"/>
    <w:rsid w:val="00197382"/>
    <w:rsid w:val="00197D55"/>
    <w:rsid w:val="001A1491"/>
    <w:rsid w:val="001A17C1"/>
    <w:rsid w:val="001A1824"/>
    <w:rsid w:val="001A1F39"/>
    <w:rsid w:val="001A25B9"/>
    <w:rsid w:val="001A335C"/>
    <w:rsid w:val="001A3641"/>
    <w:rsid w:val="001A40D1"/>
    <w:rsid w:val="001A44E1"/>
    <w:rsid w:val="001A5489"/>
    <w:rsid w:val="001A5A75"/>
    <w:rsid w:val="001A5DE9"/>
    <w:rsid w:val="001A6782"/>
    <w:rsid w:val="001A719D"/>
    <w:rsid w:val="001A73CA"/>
    <w:rsid w:val="001A773A"/>
    <w:rsid w:val="001A7BB6"/>
    <w:rsid w:val="001A7C38"/>
    <w:rsid w:val="001B09B1"/>
    <w:rsid w:val="001B11DC"/>
    <w:rsid w:val="001B182A"/>
    <w:rsid w:val="001B1A2B"/>
    <w:rsid w:val="001B4AD6"/>
    <w:rsid w:val="001B5869"/>
    <w:rsid w:val="001B6163"/>
    <w:rsid w:val="001B6455"/>
    <w:rsid w:val="001B6B09"/>
    <w:rsid w:val="001C00E6"/>
    <w:rsid w:val="001C0816"/>
    <w:rsid w:val="001C0B35"/>
    <w:rsid w:val="001C1D5E"/>
    <w:rsid w:val="001C30C4"/>
    <w:rsid w:val="001C433F"/>
    <w:rsid w:val="001C440D"/>
    <w:rsid w:val="001C4DBE"/>
    <w:rsid w:val="001C5277"/>
    <w:rsid w:val="001C52A2"/>
    <w:rsid w:val="001C58E5"/>
    <w:rsid w:val="001C675B"/>
    <w:rsid w:val="001D0338"/>
    <w:rsid w:val="001D0ADC"/>
    <w:rsid w:val="001D12B0"/>
    <w:rsid w:val="001D172F"/>
    <w:rsid w:val="001D25E5"/>
    <w:rsid w:val="001D2B2F"/>
    <w:rsid w:val="001D474E"/>
    <w:rsid w:val="001D4E14"/>
    <w:rsid w:val="001D4E92"/>
    <w:rsid w:val="001D5E3F"/>
    <w:rsid w:val="001D5E61"/>
    <w:rsid w:val="001D6770"/>
    <w:rsid w:val="001D715F"/>
    <w:rsid w:val="001D7205"/>
    <w:rsid w:val="001D73D8"/>
    <w:rsid w:val="001E01E8"/>
    <w:rsid w:val="001E09F1"/>
    <w:rsid w:val="001E0C31"/>
    <w:rsid w:val="001E314A"/>
    <w:rsid w:val="001E3AF5"/>
    <w:rsid w:val="001E48EA"/>
    <w:rsid w:val="001E4B03"/>
    <w:rsid w:val="001E511B"/>
    <w:rsid w:val="001E525D"/>
    <w:rsid w:val="001E6026"/>
    <w:rsid w:val="001E703E"/>
    <w:rsid w:val="001F0775"/>
    <w:rsid w:val="001F12FB"/>
    <w:rsid w:val="001F1B90"/>
    <w:rsid w:val="001F24B9"/>
    <w:rsid w:val="001F3583"/>
    <w:rsid w:val="001F3E0C"/>
    <w:rsid w:val="001F4521"/>
    <w:rsid w:val="001F5D04"/>
    <w:rsid w:val="001F6BAB"/>
    <w:rsid w:val="001F6F08"/>
    <w:rsid w:val="001F74A6"/>
    <w:rsid w:val="001F7692"/>
    <w:rsid w:val="001F7AFF"/>
    <w:rsid w:val="002039D9"/>
    <w:rsid w:val="00203D75"/>
    <w:rsid w:val="00203E5E"/>
    <w:rsid w:val="002050B8"/>
    <w:rsid w:val="00205406"/>
    <w:rsid w:val="00206408"/>
    <w:rsid w:val="00206722"/>
    <w:rsid w:val="00206B74"/>
    <w:rsid w:val="00207025"/>
    <w:rsid w:val="002078ED"/>
    <w:rsid w:val="00210084"/>
    <w:rsid w:val="00211690"/>
    <w:rsid w:val="00211B92"/>
    <w:rsid w:val="00211BA8"/>
    <w:rsid w:val="00211C78"/>
    <w:rsid w:val="00211E9B"/>
    <w:rsid w:val="002127A2"/>
    <w:rsid w:val="002128AF"/>
    <w:rsid w:val="00212A74"/>
    <w:rsid w:val="00212BCA"/>
    <w:rsid w:val="00212CA4"/>
    <w:rsid w:val="00212EAD"/>
    <w:rsid w:val="0021349F"/>
    <w:rsid w:val="00213DC1"/>
    <w:rsid w:val="0021480F"/>
    <w:rsid w:val="00214BCE"/>
    <w:rsid w:val="00215AC9"/>
    <w:rsid w:val="00215B8D"/>
    <w:rsid w:val="00215D5F"/>
    <w:rsid w:val="0021645A"/>
    <w:rsid w:val="00217295"/>
    <w:rsid w:val="00217BC7"/>
    <w:rsid w:val="00217DC1"/>
    <w:rsid w:val="00220727"/>
    <w:rsid w:val="00221BCB"/>
    <w:rsid w:val="00223A77"/>
    <w:rsid w:val="00224525"/>
    <w:rsid w:val="00224B11"/>
    <w:rsid w:val="00225934"/>
    <w:rsid w:val="002276C0"/>
    <w:rsid w:val="00227780"/>
    <w:rsid w:val="0023021E"/>
    <w:rsid w:val="002316AF"/>
    <w:rsid w:val="0023246D"/>
    <w:rsid w:val="00233507"/>
    <w:rsid w:val="00233792"/>
    <w:rsid w:val="00233AE9"/>
    <w:rsid w:val="00233B23"/>
    <w:rsid w:val="00233C67"/>
    <w:rsid w:val="002341CF"/>
    <w:rsid w:val="00234722"/>
    <w:rsid w:val="00234C59"/>
    <w:rsid w:val="00235122"/>
    <w:rsid w:val="00236092"/>
    <w:rsid w:val="00236BEC"/>
    <w:rsid w:val="002374E7"/>
    <w:rsid w:val="00237A19"/>
    <w:rsid w:val="0024034B"/>
    <w:rsid w:val="00240461"/>
    <w:rsid w:val="0024099A"/>
    <w:rsid w:val="00240F93"/>
    <w:rsid w:val="002410BC"/>
    <w:rsid w:val="002420B3"/>
    <w:rsid w:val="002423A7"/>
    <w:rsid w:val="00243038"/>
    <w:rsid w:val="00243078"/>
    <w:rsid w:val="00243F67"/>
    <w:rsid w:val="0024403A"/>
    <w:rsid w:val="002445F3"/>
    <w:rsid w:val="00244A2F"/>
    <w:rsid w:val="0024529F"/>
    <w:rsid w:val="00245A1E"/>
    <w:rsid w:val="00245D80"/>
    <w:rsid w:val="002468DA"/>
    <w:rsid w:val="0024697F"/>
    <w:rsid w:val="00246AA9"/>
    <w:rsid w:val="00246B3F"/>
    <w:rsid w:val="00246BD8"/>
    <w:rsid w:val="002475D0"/>
    <w:rsid w:val="002479E8"/>
    <w:rsid w:val="00247D01"/>
    <w:rsid w:val="0025021A"/>
    <w:rsid w:val="0025044B"/>
    <w:rsid w:val="002514C0"/>
    <w:rsid w:val="00251A45"/>
    <w:rsid w:val="002527A9"/>
    <w:rsid w:val="0025399A"/>
    <w:rsid w:val="00253F75"/>
    <w:rsid w:val="00254A37"/>
    <w:rsid w:val="00256724"/>
    <w:rsid w:val="00256AF6"/>
    <w:rsid w:val="002571FF"/>
    <w:rsid w:val="0025729C"/>
    <w:rsid w:val="002572D9"/>
    <w:rsid w:val="002614F9"/>
    <w:rsid w:val="0026196C"/>
    <w:rsid w:val="00261B00"/>
    <w:rsid w:val="0026225C"/>
    <w:rsid w:val="00262601"/>
    <w:rsid w:val="002629ED"/>
    <w:rsid w:val="0026304C"/>
    <w:rsid w:val="002630B0"/>
    <w:rsid w:val="0026374C"/>
    <w:rsid w:val="002637DB"/>
    <w:rsid w:val="002644F7"/>
    <w:rsid w:val="00264624"/>
    <w:rsid w:val="00264861"/>
    <w:rsid w:val="00264F54"/>
    <w:rsid w:val="002652EF"/>
    <w:rsid w:val="002654C2"/>
    <w:rsid w:val="002668EE"/>
    <w:rsid w:val="002671F9"/>
    <w:rsid w:val="002678FA"/>
    <w:rsid w:val="00267B03"/>
    <w:rsid w:val="00267CB0"/>
    <w:rsid w:val="00270E3D"/>
    <w:rsid w:val="00271393"/>
    <w:rsid w:val="00271894"/>
    <w:rsid w:val="00271F84"/>
    <w:rsid w:val="0027257E"/>
    <w:rsid w:val="0027282E"/>
    <w:rsid w:val="00273146"/>
    <w:rsid w:val="00273390"/>
    <w:rsid w:val="0027451C"/>
    <w:rsid w:val="00274FE9"/>
    <w:rsid w:val="00275517"/>
    <w:rsid w:val="00275ED3"/>
    <w:rsid w:val="00276434"/>
    <w:rsid w:val="00276B06"/>
    <w:rsid w:val="00277122"/>
    <w:rsid w:val="0027777C"/>
    <w:rsid w:val="00277FF9"/>
    <w:rsid w:val="00280719"/>
    <w:rsid w:val="0028131D"/>
    <w:rsid w:val="00281477"/>
    <w:rsid w:val="002816D2"/>
    <w:rsid w:val="002819D2"/>
    <w:rsid w:val="00281C64"/>
    <w:rsid w:val="0028226C"/>
    <w:rsid w:val="0028291C"/>
    <w:rsid w:val="002831B3"/>
    <w:rsid w:val="002832C8"/>
    <w:rsid w:val="002836CF"/>
    <w:rsid w:val="00283C8E"/>
    <w:rsid w:val="002844D5"/>
    <w:rsid w:val="00284503"/>
    <w:rsid w:val="0028467A"/>
    <w:rsid w:val="00284D79"/>
    <w:rsid w:val="00284E1C"/>
    <w:rsid w:val="00285443"/>
    <w:rsid w:val="002854DA"/>
    <w:rsid w:val="002871BD"/>
    <w:rsid w:val="00287F5B"/>
    <w:rsid w:val="00290A88"/>
    <w:rsid w:val="00291515"/>
    <w:rsid w:val="00291798"/>
    <w:rsid w:val="00291A8A"/>
    <w:rsid w:val="00291C75"/>
    <w:rsid w:val="002920AF"/>
    <w:rsid w:val="00292186"/>
    <w:rsid w:val="00292595"/>
    <w:rsid w:val="00292ECB"/>
    <w:rsid w:val="00294F22"/>
    <w:rsid w:val="002958D7"/>
    <w:rsid w:val="00295B45"/>
    <w:rsid w:val="00295DFE"/>
    <w:rsid w:val="002965CE"/>
    <w:rsid w:val="00296B7F"/>
    <w:rsid w:val="00296D02"/>
    <w:rsid w:val="00297514"/>
    <w:rsid w:val="0029772C"/>
    <w:rsid w:val="002A0836"/>
    <w:rsid w:val="002A0CD2"/>
    <w:rsid w:val="002A1331"/>
    <w:rsid w:val="002A1508"/>
    <w:rsid w:val="002A1722"/>
    <w:rsid w:val="002A1F4A"/>
    <w:rsid w:val="002A262A"/>
    <w:rsid w:val="002A2B8D"/>
    <w:rsid w:val="002A3A88"/>
    <w:rsid w:val="002A3DD7"/>
    <w:rsid w:val="002A47DB"/>
    <w:rsid w:val="002A4B7C"/>
    <w:rsid w:val="002A58F2"/>
    <w:rsid w:val="002A6719"/>
    <w:rsid w:val="002A7012"/>
    <w:rsid w:val="002A7249"/>
    <w:rsid w:val="002A7572"/>
    <w:rsid w:val="002A785C"/>
    <w:rsid w:val="002A7897"/>
    <w:rsid w:val="002B0449"/>
    <w:rsid w:val="002B0604"/>
    <w:rsid w:val="002B0708"/>
    <w:rsid w:val="002B0C53"/>
    <w:rsid w:val="002B1D6B"/>
    <w:rsid w:val="002B1E36"/>
    <w:rsid w:val="002B46D7"/>
    <w:rsid w:val="002B4F0B"/>
    <w:rsid w:val="002B52F4"/>
    <w:rsid w:val="002B5500"/>
    <w:rsid w:val="002B69D3"/>
    <w:rsid w:val="002B6A21"/>
    <w:rsid w:val="002B6E25"/>
    <w:rsid w:val="002B7228"/>
    <w:rsid w:val="002B73B5"/>
    <w:rsid w:val="002C04A2"/>
    <w:rsid w:val="002C04E9"/>
    <w:rsid w:val="002C0E55"/>
    <w:rsid w:val="002C14B4"/>
    <w:rsid w:val="002C23DA"/>
    <w:rsid w:val="002C28D2"/>
    <w:rsid w:val="002C2F6C"/>
    <w:rsid w:val="002C2FBA"/>
    <w:rsid w:val="002C3AA1"/>
    <w:rsid w:val="002C4C53"/>
    <w:rsid w:val="002C55EB"/>
    <w:rsid w:val="002C679F"/>
    <w:rsid w:val="002C6FCE"/>
    <w:rsid w:val="002C7440"/>
    <w:rsid w:val="002C7770"/>
    <w:rsid w:val="002C7A90"/>
    <w:rsid w:val="002D06DD"/>
    <w:rsid w:val="002D1819"/>
    <w:rsid w:val="002D1D47"/>
    <w:rsid w:val="002D1F9E"/>
    <w:rsid w:val="002D25F0"/>
    <w:rsid w:val="002D2C7D"/>
    <w:rsid w:val="002D2F78"/>
    <w:rsid w:val="002D30C4"/>
    <w:rsid w:val="002D3779"/>
    <w:rsid w:val="002D396E"/>
    <w:rsid w:val="002D424A"/>
    <w:rsid w:val="002D4B51"/>
    <w:rsid w:val="002D6195"/>
    <w:rsid w:val="002D631B"/>
    <w:rsid w:val="002D74FE"/>
    <w:rsid w:val="002E0081"/>
    <w:rsid w:val="002E073B"/>
    <w:rsid w:val="002E0C8B"/>
    <w:rsid w:val="002E137E"/>
    <w:rsid w:val="002E21D0"/>
    <w:rsid w:val="002E234E"/>
    <w:rsid w:val="002E29D2"/>
    <w:rsid w:val="002E2FF1"/>
    <w:rsid w:val="002E43BD"/>
    <w:rsid w:val="002E45D0"/>
    <w:rsid w:val="002E4D48"/>
    <w:rsid w:val="002E4E44"/>
    <w:rsid w:val="002E4EA3"/>
    <w:rsid w:val="002E4F6C"/>
    <w:rsid w:val="002E514A"/>
    <w:rsid w:val="002E569F"/>
    <w:rsid w:val="002E6390"/>
    <w:rsid w:val="002E65D9"/>
    <w:rsid w:val="002E70AB"/>
    <w:rsid w:val="002E7146"/>
    <w:rsid w:val="002E76E3"/>
    <w:rsid w:val="002E7EA3"/>
    <w:rsid w:val="002F0510"/>
    <w:rsid w:val="002F0AD0"/>
    <w:rsid w:val="002F0F47"/>
    <w:rsid w:val="002F1B65"/>
    <w:rsid w:val="002F1B97"/>
    <w:rsid w:val="002F3146"/>
    <w:rsid w:val="002F336F"/>
    <w:rsid w:val="002F33E0"/>
    <w:rsid w:val="002F3566"/>
    <w:rsid w:val="002F3776"/>
    <w:rsid w:val="002F37C8"/>
    <w:rsid w:val="002F3BFD"/>
    <w:rsid w:val="002F421D"/>
    <w:rsid w:val="002F436B"/>
    <w:rsid w:val="002F50C4"/>
    <w:rsid w:val="002F5452"/>
    <w:rsid w:val="002F6FDC"/>
    <w:rsid w:val="002F7380"/>
    <w:rsid w:val="002F7DDD"/>
    <w:rsid w:val="002F7E39"/>
    <w:rsid w:val="00300291"/>
    <w:rsid w:val="0030046C"/>
    <w:rsid w:val="00300E13"/>
    <w:rsid w:val="0030138D"/>
    <w:rsid w:val="00301497"/>
    <w:rsid w:val="003016CD"/>
    <w:rsid w:val="003017A7"/>
    <w:rsid w:val="00302209"/>
    <w:rsid w:val="0030242E"/>
    <w:rsid w:val="00302E94"/>
    <w:rsid w:val="00303242"/>
    <w:rsid w:val="0030352F"/>
    <w:rsid w:val="003048B2"/>
    <w:rsid w:val="003054AB"/>
    <w:rsid w:val="00305DFC"/>
    <w:rsid w:val="00305EE5"/>
    <w:rsid w:val="003067A2"/>
    <w:rsid w:val="00306D13"/>
    <w:rsid w:val="003074DF"/>
    <w:rsid w:val="00310B09"/>
    <w:rsid w:val="0031100D"/>
    <w:rsid w:val="00311474"/>
    <w:rsid w:val="0031177C"/>
    <w:rsid w:val="0031192D"/>
    <w:rsid w:val="00311C00"/>
    <w:rsid w:val="003130F6"/>
    <w:rsid w:val="00313505"/>
    <w:rsid w:val="00313D3E"/>
    <w:rsid w:val="00314129"/>
    <w:rsid w:val="00315534"/>
    <w:rsid w:val="00315F02"/>
    <w:rsid w:val="003172E3"/>
    <w:rsid w:val="00317B00"/>
    <w:rsid w:val="00320743"/>
    <w:rsid w:val="003226B1"/>
    <w:rsid w:val="00323567"/>
    <w:rsid w:val="00323C16"/>
    <w:rsid w:val="00323DE3"/>
    <w:rsid w:val="0032456A"/>
    <w:rsid w:val="00325111"/>
    <w:rsid w:val="0032535D"/>
    <w:rsid w:val="0032538B"/>
    <w:rsid w:val="00325481"/>
    <w:rsid w:val="00325A6B"/>
    <w:rsid w:val="003260B8"/>
    <w:rsid w:val="0032697D"/>
    <w:rsid w:val="003279D1"/>
    <w:rsid w:val="00330458"/>
    <w:rsid w:val="003309D4"/>
    <w:rsid w:val="00330A19"/>
    <w:rsid w:val="003315BC"/>
    <w:rsid w:val="00331B63"/>
    <w:rsid w:val="0033200F"/>
    <w:rsid w:val="00332616"/>
    <w:rsid w:val="00333847"/>
    <w:rsid w:val="00334111"/>
    <w:rsid w:val="00334183"/>
    <w:rsid w:val="00334865"/>
    <w:rsid w:val="00334C2E"/>
    <w:rsid w:val="0033688E"/>
    <w:rsid w:val="00340366"/>
    <w:rsid w:val="003403BD"/>
    <w:rsid w:val="00340F25"/>
    <w:rsid w:val="003411AB"/>
    <w:rsid w:val="003412B9"/>
    <w:rsid w:val="003413D0"/>
    <w:rsid w:val="00341784"/>
    <w:rsid w:val="00341AAA"/>
    <w:rsid w:val="00342008"/>
    <w:rsid w:val="003420D6"/>
    <w:rsid w:val="00342ACB"/>
    <w:rsid w:val="00343139"/>
    <w:rsid w:val="00343E30"/>
    <w:rsid w:val="00344279"/>
    <w:rsid w:val="00346187"/>
    <w:rsid w:val="00346352"/>
    <w:rsid w:val="0034644B"/>
    <w:rsid w:val="00347F87"/>
    <w:rsid w:val="003501BC"/>
    <w:rsid w:val="0035124F"/>
    <w:rsid w:val="003515C4"/>
    <w:rsid w:val="003525EA"/>
    <w:rsid w:val="003534BB"/>
    <w:rsid w:val="003540E8"/>
    <w:rsid w:val="003550BC"/>
    <w:rsid w:val="003553F3"/>
    <w:rsid w:val="003557BC"/>
    <w:rsid w:val="00356A8B"/>
    <w:rsid w:val="00356A8C"/>
    <w:rsid w:val="00356BA8"/>
    <w:rsid w:val="00356CCD"/>
    <w:rsid w:val="0035747D"/>
    <w:rsid w:val="00360A08"/>
    <w:rsid w:val="00360B9F"/>
    <w:rsid w:val="00360BD9"/>
    <w:rsid w:val="00361348"/>
    <w:rsid w:val="00363278"/>
    <w:rsid w:val="00364294"/>
    <w:rsid w:val="00364936"/>
    <w:rsid w:val="0036573D"/>
    <w:rsid w:val="00365E50"/>
    <w:rsid w:val="0036610A"/>
    <w:rsid w:val="00366637"/>
    <w:rsid w:val="00366A90"/>
    <w:rsid w:val="0036728C"/>
    <w:rsid w:val="003702E5"/>
    <w:rsid w:val="00370ACA"/>
    <w:rsid w:val="00370AF0"/>
    <w:rsid w:val="003736E2"/>
    <w:rsid w:val="00375046"/>
    <w:rsid w:val="003754E2"/>
    <w:rsid w:val="00375B54"/>
    <w:rsid w:val="00375EC7"/>
    <w:rsid w:val="00376A61"/>
    <w:rsid w:val="00377C59"/>
    <w:rsid w:val="0038065A"/>
    <w:rsid w:val="00381800"/>
    <w:rsid w:val="00382CBE"/>
    <w:rsid w:val="0038346C"/>
    <w:rsid w:val="00384D93"/>
    <w:rsid w:val="003851DB"/>
    <w:rsid w:val="00386770"/>
    <w:rsid w:val="00386929"/>
    <w:rsid w:val="00386A95"/>
    <w:rsid w:val="00386B24"/>
    <w:rsid w:val="003878BA"/>
    <w:rsid w:val="003906B3"/>
    <w:rsid w:val="00390732"/>
    <w:rsid w:val="00392FB7"/>
    <w:rsid w:val="00393F42"/>
    <w:rsid w:val="003940CA"/>
    <w:rsid w:val="00394986"/>
    <w:rsid w:val="00395261"/>
    <w:rsid w:val="00395618"/>
    <w:rsid w:val="00395928"/>
    <w:rsid w:val="003964A1"/>
    <w:rsid w:val="0039720D"/>
    <w:rsid w:val="00397911"/>
    <w:rsid w:val="003A0C5E"/>
    <w:rsid w:val="003A0FA5"/>
    <w:rsid w:val="003A1405"/>
    <w:rsid w:val="003A1F9C"/>
    <w:rsid w:val="003A2090"/>
    <w:rsid w:val="003A24FC"/>
    <w:rsid w:val="003A4CD8"/>
    <w:rsid w:val="003A50EF"/>
    <w:rsid w:val="003A6753"/>
    <w:rsid w:val="003A68E2"/>
    <w:rsid w:val="003A7296"/>
    <w:rsid w:val="003A74FE"/>
    <w:rsid w:val="003A7EFC"/>
    <w:rsid w:val="003B1032"/>
    <w:rsid w:val="003B20BE"/>
    <w:rsid w:val="003B31ED"/>
    <w:rsid w:val="003B32B3"/>
    <w:rsid w:val="003B3F7B"/>
    <w:rsid w:val="003B538B"/>
    <w:rsid w:val="003B5E96"/>
    <w:rsid w:val="003B655D"/>
    <w:rsid w:val="003B67A6"/>
    <w:rsid w:val="003B6ADD"/>
    <w:rsid w:val="003B6C60"/>
    <w:rsid w:val="003B78EA"/>
    <w:rsid w:val="003B7A41"/>
    <w:rsid w:val="003B7FAB"/>
    <w:rsid w:val="003C05FB"/>
    <w:rsid w:val="003C09C5"/>
    <w:rsid w:val="003C18AE"/>
    <w:rsid w:val="003C1A58"/>
    <w:rsid w:val="003C39E3"/>
    <w:rsid w:val="003C3D8B"/>
    <w:rsid w:val="003C4DC9"/>
    <w:rsid w:val="003C54F4"/>
    <w:rsid w:val="003C6B86"/>
    <w:rsid w:val="003C7741"/>
    <w:rsid w:val="003C7971"/>
    <w:rsid w:val="003C7DA0"/>
    <w:rsid w:val="003D0620"/>
    <w:rsid w:val="003D1E30"/>
    <w:rsid w:val="003D296B"/>
    <w:rsid w:val="003D2CC0"/>
    <w:rsid w:val="003D3591"/>
    <w:rsid w:val="003D3992"/>
    <w:rsid w:val="003D40F5"/>
    <w:rsid w:val="003D446F"/>
    <w:rsid w:val="003D5425"/>
    <w:rsid w:val="003D54BA"/>
    <w:rsid w:val="003D7E9C"/>
    <w:rsid w:val="003E0484"/>
    <w:rsid w:val="003E0B4E"/>
    <w:rsid w:val="003E155B"/>
    <w:rsid w:val="003E1C85"/>
    <w:rsid w:val="003E244D"/>
    <w:rsid w:val="003E29A7"/>
    <w:rsid w:val="003E33DC"/>
    <w:rsid w:val="003E3715"/>
    <w:rsid w:val="003E5061"/>
    <w:rsid w:val="003E68CF"/>
    <w:rsid w:val="003E6A69"/>
    <w:rsid w:val="003E6A8E"/>
    <w:rsid w:val="003F0285"/>
    <w:rsid w:val="003F18BE"/>
    <w:rsid w:val="003F1C3C"/>
    <w:rsid w:val="003F2F0C"/>
    <w:rsid w:val="003F3191"/>
    <w:rsid w:val="003F32B3"/>
    <w:rsid w:val="003F4024"/>
    <w:rsid w:val="003F4DF2"/>
    <w:rsid w:val="003F4E8F"/>
    <w:rsid w:val="003F6535"/>
    <w:rsid w:val="003F7C02"/>
    <w:rsid w:val="003F7D78"/>
    <w:rsid w:val="00400435"/>
    <w:rsid w:val="004007FD"/>
    <w:rsid w:val="00400AA1"/>
    <w:rsid w:val="00402D4D"/>
    <w:rsid w:val="00403014"/>
    <w:rsid w:val="00403E12"/>
    <w:rsid w:val="00404048"/>
    <w:rsid w:val="00404968"/>
    <w:rsid w:val="00405093"/>
    <w:rsid w:val="00405674"/>
    <w:rsid w:val="004058D4"/>
    <w:rsid w:val="00406D67"/>
    <w:rsid w:val="0040765E"/>
    <w:rsid w:val="0041197B"/>
    <w:rsid w:val="004124B1"/>
    <w:rsid w:val="00412E9D"/>
    <w:rsid w:val="00412FF6"/>
    <w:rsid w:val="00413BF4"/>
    <w:rsid w:val="00413ED3"/>
    <w:rsid w:val="0041482B"/>
    <w:rsid w:val="004150A9"/>
    <w:rsid w:val="004155A7"/>
    <w:rsid w:val="00416584"/>
    <w:rsid w:val="00417295"/>
    <w:rsid w:val="004173EF"/>
    <w:rsid w:val="004175B5"/>
    <w:rsid w:val="00417B8D"/>
    <w:rsid w:val="004202F0"/>
    <w:rsid w:val="00421D1A"/>
    <w:rsid w:val="0042236B"/>
    <w:rsid w:val="004227B4"/>
    <w:rsid w:val="004229AB"/>
    <w:rsid w:val="004233D9"/>
    <w:rsid w:val="00423AE7"/>
    <w:rsid w:val="00423E5A"/>
    <w:rsid w:val="00423FA8"/>
    <w:rsid w:val="004246E5"/>
    <w:rsid w:val="0042499D"/>
    <w:rsid w:val="00425B91"/>
    <w:rsid w:val="00426C31"/>
    <w:rsid w:val="004279D4"/>
    <w:rsid w:val="00430AEF"/>
    <w:rsid w:val="004310D3"/>
    <w:rsid w:val="004313BD"/>
    <w:rsid w:val="00431A17"/>
    <w:rsid w:val="00431C4B"/>
    <w:rsid w:val="00432B30"/>
    <w:rsid w:val="00432BFF"/>
    <w:rsid w:val="00432C67"/>
    <w:rsid w:val="00432CC5"/>
    <w:rsid w:val="00433A04"/>
    <w:rsid w:val="00433C53"/>
    <w:rsid w:val="00434634"/>
    <w:rsid w:val="004348A6"/>
    <w:rsid w:val="00434D35"/>
    <w:rsid w:val="0043523B"/>
    <w:rsid w:val="00435DA6"/>
    <w:rsid w:val="00435DEF"/>
    <w:rsid w:val="0043618D"/>
    <w:rsid w:val="00436696"/>
    <w:rsid w:val="00437502"/>
    <w:rsid w:val="00437518"/>
    <w:rsid w:val="00437828"/>
    <w:rsid w:val="00437C32"/>
    <w:rsid w:val="00437C88"/>
    <w:rsid w:val="00440B21"/>
    <w:rsid w:val="00441103"/>
    <w:rsid w:val="00442030"/>
    <w:rsid w:val="004420DE"/>
    <w:rsid w:val="0044252C"/>
    <w:rsid w:val="00443408"/>
    <w:rsid w:val="00443EB3"/>
    <w:rsid w:val="00444455"/>
    <w:rsid w:val="00444CE1"/>
    <w:rsid w:val="004456F5"/>
    <w:rsid w:val="004463D6"/>
    <w:rsid w:val="00446474"/>
    <w:rsid w:val="00446E41"/>
    <w:rsid w:val="0044743E"/>
    <w:rsid w:val="0044748E"/>
    <w:rsid w:val="00447A2A"/>
    <w:rsid w:val="004503D9"/>
    <w:rsid w:val="00450C90"/>
    <w:rsid w:val="0045193B"/>
    <w:rsid w:val="00451D9B"/>
    <w:rsid w:val="0045302B"/>
    <w:rsid w:val="00454B0F"/>
    <w:rsid w:val="00455BA5"/>
    <w:rsid w:val="004569C0"/>
    <w:rsid w:val="00456D43"/>
    <w:rsid w:val="0045762C"/>
    <w:rsid w:val="00457A8E"/>
    <w:rsid w:val="0046008A"/>
    <w:rsid w:val="00460E82"/>
    <w:rsid w:val="004617DE"/>
    <w:rsid w:val="00461A07"/>
    <w:rsid w:val="00461B37"/>
    <w:rsid w:val="004624D9"/>
    <w:rsid w:val="004624E7"/>
    <w:rsid w:val="00463914"/>
    <w:rsid w:val="004642DA"/>
    <w:rsid w:val="00464F14"/>
    <w:rsid w:val="00465775"/>
    <w:rsid w:val="00465B09"/>
    <w:rsid w:val="0046698D"/>
    <w:rsid w:val="00467C7C"/>
    <w:rsid w:val="0047056B"/>
    <w:rsid w:val="00470BA8"/>
    <w:rsid w:val="00471447"/>
    <w:rsid w:val="004716C3"/>
    <w:rsid w:val="0047195C"/>
    <w:rsid w:val="00472213"/>
    <w:rsid w:val="00473EFF"/>
    <w:rsid w:val="00474EC7"/>
    <w:rsid w:val="00476493"/>
    <w:rsid w:val="00477125"/>
    <w:rsid w:val="00477DC1"/>
    <w:rsid w:val="004805D6"/>
    <w:rsid w:val="004806B5"/>
    <w:rsid w:val="0048088D"/>
    <w:rsid w:val="004817D8"/>
    <w:rsid w:val="00481F80"/>
    <w:rsid w:val="00482D8A"/>
    <w:rsid w:val="00483546"/>
    <w:rsid w:val="00483CCC"/>
    <w:rsid w:val="00484B02"/>
    <w:rsid w:val="00484E5B"/>
    <w:rsid w:val="00486248"/>
    <w:rsid w:val="00487458"/>
    <w:rsid w:val="0048747E"/>
    <w:rsid w:val="00490050"/>
    <w:rsid w:val="00491EB6"/>
    <w:rsid w:val="0049239E"/>
    <w:rsid w:val="00493719"/>
    <w:rsid w:val="00493774"/>
    <w:rsid w:val="00494723"/>
    <w:rsid w:val="004949E1"/>
    <w:rsid w:val="00494BD8"/>
    <w:rsid w:val="00495FC5"/>
    <w:rsid w:val="00496270"/>
    <w:rsid w:val="004966E6"/>
    <w:rsid w:val="0049777F"/>
    <w:rsid w:val="004977B7"/>
    <w:rsid w:val="0049785D"/>
    <w:rsid w:val="00497EE3"/>
    <w:rsid w:val="004A05EF"/>
    <w:rsid w:val="004A0BF9"/>
    <w:rsid w:val="004A0CA9"/>
    <w:rsid w:val="004A0DF2"/>
    <w:rsid w:val="004A10B8"/>
    <w:rsid w:val="004A139A"/>
    <w:rsid w:val="004A1F75"/>
    <w:rsid w:val="004A2B3A"/>
    <w:rsid w:val="004A2C4A"/>
    <w:rsid w:val="004A30E5"/>
    <w:rsid w:val="004A3AB0"/>
    <w:rsid w:val="004A4600"/>
    <w:rsid w:val="004A4C28"/>
    <w:rsid w:val="004A5661"/>
    <w:rsid w:val="004A56B6"/>
    <w:rsid w:val="004A5A75"/>
    <w:rsid w:val="004A5AE0"/>
    <w:rsid w:val="004A5C0E"/>
    <w:rsid w:val="004A64B0"/>
    <w:rsid w:val="004A6523"/>
    <w:rsid w:val="004A7717"/>
    <w:rsid w:val="004A7A3F"/>
    <w:rsid w:val="004A7C45"/>
    <w:rsid w:val="004A7C6F"/>
    <w:rsid w:val="004A7CB4"/>
    <w:rsid w:val="004B05F9"/>
    <w:rsid w:val="004B0830"/>
    <w:rsid w:val="004B0CFC"/>
    <w:rsid w:val="004B18D6"/>
    <w:rsid w:val="004B1E07"/>
    <w:rsid w:val="004B33DA"/>
    <w:rsid w:val="004B39DF"/>
    <w:rsid w:val="004B4412"/>
    <w:rsid w:val="004B4706"/>
    <w:rsid w:val="004B47EB"/>
    <w:rsid w:val="004B5FF1"/>
    <w:rsid w:val="004B6155"/>
    <w:rsid w:val="004B642F"/>
    <w:rsid w:val="004B6F1A"/>
    <w:rsid w:val="004B7374"/>
    <w:rsid w:val="004B7926"/>
    <w:rsid w:val="004B7E18"/>
    <w:rsid w:val="004B7FF0"/>
    <w:rsid w:val="004C0D69"/>
    <w:rsid w:val="004C1529"/>
    <w:rsid w:val="004C1794"/>
    <w:rsid w:val="004C2EDC"/>
    <w:rsid w:val="004C48EA"/>
    <w:rsid w:val="004C4AFA"/>
    <w:rsid w:val="004C63F5"/>
    <w:rsid w:val="004C6664"/>
    <w:rsid w:val="004C68B0"/>
    <w:rsid w:val="004C73E3"/>
    <w:rsid w:val="004C7C12"/>
    <w:rsid w:val="004C7D06"/>
    <w:rsid w:val="004D075B"/>
    <w:rsid w:val="004D0B7D"/>
    <w:rsid w:val="004D1998"/>
    <w:rsid w:val="004D2101"/>
    <w:rsid w:val="004D2F8F"/>
    <w:rsid w:val="004D39BE"/>
    <w:rsid w:val="004D44C6"/>
    <w:rsid w:val="004D48AC"/>
    <w:rsid w:val="004D4F17"/>
    <w:rsid w:val="004D6E67"/>
    <w:rsid w:val="004D78DF"/>
    <w:rsid w:val="004D7B15"/>
    <w:rsid w:val="004E04D9"/>
    <w:rsid w:val="004E06C5"/>
    <w:rsid w:val="004E19AE"/>
    <w:rsid w:val="004E29D5"/>
    <w:rsid w:val="004E2B6E"/>
    <w:rsid w:val="004E339E"/>
    <w:rsid w:val="004E561B"/>
    <w:rsid w:val="004E5F53"/>
    <w:rsid w:val="004E60F5"/>
    <w:rsid w:val="004E668B"/>
    <w:rsid w:val="004E6826"/>
    <w:rsid w:val="004E725E"/>
    <w:rsid w:val="004E7BBD"/>
    <w:rsid w:val="004E7F34"/>
    <w:rsid w:val="004F0660"/>
    <w:rsid w:val="004F0F55"/>
    <w:rsid w:val="004F2A2F"/>
    <w:rsid w:val="004F4A7E"/>
    <w:rsid w:val="004F6F6C"/>
    <w:rsid w:val="004F73C9"/>
    <w:rsid w:val="004F741D"/>
    <w:rsid w:val="004F7765"/>
    <w:rsid w:val="005005E7"/>
    <w:rsid w:val="00500CB4"/>
    <w:rsid w:val="00502E91"/>
    <w:rsid w:val="0050332B"/>
    <w:rsid w:val="005044FB"/>
    <w:rsid w:val="005045EA"/>
    <w:rsid w:val="005045F8"/>
    <w:rsid w:val="0050522A"/>
    <w:rsid w:val="005058B1"/>
    <w:rsid w:val="00506B51"/>
    <w:rsid w:val="00506D1E"/>
    <w:rsid w:val="005075E1"/>
    <w:rsid w:val="005101EC"/>
    <w:rsid w:val="00510DCA"/>
    <w:rsid w:val="0051125E"/>
    <w:rsid w:val="005114BC"/>
    <w:rsid w:val="005116FF"/>
    <w:rsid w:val="005120F2"/>
    <w:rsid w:val="00512371"/>
    <w:rsid w:val="0051244F"/>
    <w:rsid w:val="00512DFE"/>
    <w:rsid w:val="0051321F"/>
    <w:rsid w:val="00513A8C"/>
    <w:rsid w:val="0051450C"/>
    <w:rsid w:val="00514651"/>
    <w:rsid w:val="00515387"/>
    <w:rsid w:val="0051556E"/>
    <w:rsid w:val="005155D7"/>
    <w:rsid w:val="00520C8A"/>
    <w:rsid w:val="00523569"/>
    <w:rsid w:val="00526C4E"/>
    <w:rsid w:val="00526C9E"/>
    <w:rsid w:val="00527826"/>
    <w:rsid w:val="00527E44"/>
    <w:rsid w:val="00530F5E"/>
    <w:rsid w:val="005312E7"/>
    <w:rsid w:val="005315E5"/>
    <w:rsid w:val="005317AE"/>
    <w:rsid w:val="00532AC5"/>
    <w:rsid w:val="005340C1"/>
    <w:rsid w:val="005344F3"/>
    <w:rsid w:val="00535D32"/>
    <w:rsid w:val="005361BA"/>
    <w:rsid w:val="00536415"/>
    <w:rsid w:val="005368F4"/>
    <w:rsid w:val="00537A01"/>
    <w:rsid w:val="0054031B"/>
    <w:rsid w:val="005403AA"/>
    <w:rsid w:val="005405A4"/>
    <w:rsid w:val="00540BD8"/>
    <w:rsid w:val="00540D41"/>
    <w:rsid w:val="005413A5"/>
    <w:rsid w:val="00541695"/>
    <w:rsid w:val="005417E8"/>
    <w:rsid w:val="00541DBA"/>
    <w:rsid w:val="00541ECA"/>
    <w:rsid w:val="00542221"/>
    <w:rsid w:val="0054239E"/>
    <w:rsid w:val="00542534"/>
    <w:rsid w:val="00542C17"/>
    <w:rsid w:val="0054305B"/>
    <w:rsid w:val="00543B32"/>
    <w:rsid w:val="00543FF2"/>
    <w:rsid w:val="00544D62"/>
    <w:rsid w:val="00545175"/>
    <w:rsid w:val="00545FB2"/>
    <w:rsid w:val="0054620E"/>
    <w:rsid w:val="0054636F"/>
    <w:rsid w:val="00546A09"/>
    <w:rsid w:val="00546FE7"/>
    <w:rsid w:val="005508B3"/>
    <w:rsid w:val="00550966"/>
    <w:rsid w:val="00550C90"/>
    <w:rsid w:val="00551338"/>
    <w:rsid w:val="00551B1B"/>
    <w:rsid w:val="005520E9"/>
    <w:rsid w:val="00552620"/>
    <w:rsid w:val="005527AE"/>
    <w:rsid w:val="00552926"/>
    <w:rsid w:val="00552B2E"/>
    <w:rsid w:val="005531C1"/>
    <w:rsid w:val="00553FCC"/>
    <w:rsid w:val="00555311"/>
    <w:rsid w:val="0055592C"/>
    <w:rsid w:val="00555BB8"/>
    <w:rsid w:val="00555F99"/>
    <w:rsid w:val="00557168"/>
    <w:rsid w:val="00557606"/>
    <w:rsid w:val="005614FD"/>
    <w:rsid w:val="00561F24"/>
    <w:rsid w:val="00562CE3"/>
    <w:rsid w:val="00562F27"/>
    <w:rsid w:val="00563629"/>
    <w:rsid w:val="005646AB"/>
    <w:rsid w:val="005659A1"/>
    <w:rsid w:val="00566A5A"/>
    <w:rsid w:val="00570ADA"/>
    <w:rsid w:val="00570B4D"/>
    <w:rsid w:val="00572A49"/>
    <w:rsid w:val="00573986"/>
    <w:rsid w:val="005742BF"/>
    <w:rsid w:val="005752BD"/>
    <w:rsid w:val="00575E7E"/>
    <w:rsid w:val="00576534"/>
    <w:rsid w:val="00576A4D"/>
    <w:rsid w:val="0057712B"/>
    <w:rsid w:val="005772F5"/>
    <w:rsid w:val="00577446"/>
    <w:rsid w:val="00577BF9"/>
    <w:rsid w:val="00580FA2"/>
    <w:rsid w:val="00581993"/>
    <w:rsid w:val="00582870"/>
    <w:rsid w:val="0058348C"/>
    <w:rsid w:val="00584B32"/>
    <w:rsid w:val="00584CEE"/>
    <w:rsid w:val="005855E3"/>
    <w:rsid w:val="00585C4F"/>
    <w:rsid w:val="00587955"/>
    <w:rsid w:val="00587F17"/>
    <w:rsid w:val="00590E39"/>
    <w:rsid w:val="00590EC7"/>
    <w:rsid w:val="00591988"/>
    <w:rsid w:val="00591CCE"/>
    <w:rsid w:val="005924F6"/>
    <w:rsid w:val="00592B10"/>
    <w:rsid w:val="00592CE1"/>
    <w:rsid w:val="00594651"/>
    <w:rsid w:val="00595ACA"/>
    <w:rsid w:val="00596861"/>
    <w:rsid w:val="0059745D"/>
    <w:rsid w:val="00597490"/>
    <w:rsid w:val="00597EDA"/>
    <w:rsid w:val="005A0FDF"/>
    <w:rsid w:val="005A12C9"/>
    <w:rsid w:val="005A1510"/>
    <w:rsid w:val="005A2945"/>
    <w:rsid w:val="005A2C3B"/>
    <w:rsid w:val="005A3C74"/>
    <w:rsid w:val="005A3C82"/>
    <w:rsid w:val="005A4E2F"/>
    <w:rsid w:val="005A4EC3"/>
    <w:rsid w:val="005A553A"/>
    <w:rsid w:val="005A58FA"/>
    <w:rsid w:val="005A5CF1"/>
    <w:rsid w:val="005A7341"/>
    <w:rsid w:val="005A79E1"/>
    <w:rsid w:val="005B0E37"/>
    <w:rsid w:val="005B16A1"/>
    <w:rsid w:val="005B29D7"/>
    <w:rsid w:val="005B2B5F"/>
    <w:rsid w:val="005B2D58"/>
    <w:rsid w:val="005B30BC"/>
    <w:rsid w:val="005B3C8B"/>
    <w:rsid w:val="005B49FD"/>
    <w:rsid w:val="005B51EE"/>
    <w:rsid w:val="005B5509"/>
    <w:rsid w:val="005B5685"/>
    <w:rsid w:val="005B5B4D"/>
    <w:rsid w:val="005B67BF"/>
    <w:rsid w:val="005B6B82"/>
    <w:rsid w:val="005B7A3A"/>
    <w:rsid w:val="005C05D2"/>
    <w:rsid w:val="005C126E"/>
    <w:rsid w:val="005C1A11"/>
    <w:rsid w:val="005C2F80"/>
    <w:rsid w:val="005C52F6"/>
    <w:rsid w:val="005C55F1"/>
    <w:rsid w:val="005C6618"/>
    <w:rsid w:val="005C6BB3"/>
    <w:rsid w:val="005C768E"/>
    <w:rsid w:val="005C7E60"/>
    <w:rsid w:val="005D03E2"/>
    <w:rsid w:val="005D0483"/>
    <w:rsid w:val="005D076E"/>
    <w:rsid w:val="005D1AF3"/>
    <w:rsid w:val="005D2429"/>
    <w:rsid w:val="005D2537"/>
    <w:rsid w:val="005D3AE9"/>
    <w:rsid w:val="005D3FC0"/>
    <w:rsid w:val="005D4C54"/>
    <w:rsid w:val="005D4C88"/>
    <w:rsid w:val="005D5FBC"/>
    <w:rsid w:val="005D6090"/>
    <w:rsid w:val="005D63E9"/>
    <w:rsid w:val="005D6777"/>
    <w:rsid w:val="005D6C30"/>
    <w:rsid w:val="005D6E1E"/>
    <w:rsid w:val="005D7331"/>
    <w:rsid w:val="005D79D2"/>
    <w:rsid w:val="005D7C76"/>
    <w:rsid w:val="005E001A"/>
    <w:rsid w:val="005E0624"/>
    <w:rsid w:val="005E0E1E"/>
    <w:rsid w:val="005E160A"/>
    <w:rsid w:val="005E1643"/>
    <w:rsid w:val="005E1FC6"/>
    <w:rsid w:val="005E27D7"/>
    <w:rsid w:val="005E2ED8"/>
    <w:rsid w:val="005E32B1"/>
    <w:rsid w:val="005E38E4"/>
    <w:rsid w:val="005E4101"/>
    <w:rsid w:val="005E487E"/>
    <w:rsid w:val="005E48B9"/>
    <w:rsid w:val="005E4EA0"/>
    <w:rsid w:val="005E504A"/>
    <w:rsid w:val="005E53A8"/>
    <w:rsid w:val="005E634E"/>
    <w:rsid w:val="005E6A55"/>
    <w:rsid w:val="005E6FC9"/>
    <w:rsid w:val="005E79AB"/>
    <w:rsid w:val="005F08FB"/>
    <w:rsid w:val="005F08FE"/>
    <w:rsid w:val="005F1EC5"/>
    <w:rsid w:val="005F2662"/>
    <w:rsid w:val="005F28AA"/>
    <w:rsid w:val="005F2D68"/>
    <w:rsid w:val="005F391B"/>
    <w:rsid w:val="005F53B0"/>
    <w:rsid w:val="005F5F43"/>
    <w:rsid w:val="006023A7"/>
    <w:rsid w:val="006027E7"/>
    <w:rsid w:val="00602AD8"/>
    <w:rsid w:val="00602B9D"/>
    <w:rsid w:val="00602EB4"/>
    <w:rsid w:val="006036EF"/>
    <w:rsid w:val="00603C86"/>
    <w:rsid w:val="00603DC1"/>
    <w:rsid w:val="00603E97"/>
    <w:rsid w:val="0060515F"/>
    <w:rsid w:val="006056FA"/>
    <w:rsid w:val="00605A3A"/>
    <w:rsid w:val="00607E86"/>
    <w:rsid w:val="006102F8"/>
    <w:rsid w:val="0061127A"/>
    <w:rsid w:val="00611451"/>
    <w:rsid w:val="00612972"/>
    <w:rsid w:val="0061357E"/>
    <w:rsid w:val="00613B8C"/>
    <w:rsid w:val="00614C14"/>
    <w:rsid w:val="00614D36"/>
    <w:rsid w:val="00614EBD"/>
    <w:rsid w:val="00614EE7"/>
    <w:rsid w:val="0061561E"/>
    <w:rsid w:val="00615798"/>
    <w:rsid w:val="0061589C"/>
    <w:rsid w:val="00615A38"/>
    <w:rsid w:val="00616848"/>
    <w:rsid w:val="00616959"/>
    <w:rsid w:val="00617519"/>
    <w:rsid w:val="00620109"/>
    <w:rsid w:val="0062092C"/>
    <w:rsid w:val="00620D8C"/>
    <w:rsid w:val="00622B9D"/>
    <w:rsid w:val="00622C55"/>
    <w:rsid w:val="0062374D"/>
    <w:rsid w:val="006238BD"/>
    <w:rsid w:val="00623D1C"/>
    <w:rsid w:val="006244E3"/>
    <w:rsid w:val="00624A6D"/>
    <w:rsid w:val="00625E67"/>
    <w:rsid w:val="006265D9"/>
    <w:rsid w:val="006277CF"/>
    <w:rsid w:val="006278A5"/>
    <w:rsid w:val="0062795F"/>
    <w:rsid w:val="00627A3A"/>
    <w:rsid w:val="0063036F"/>
    <w:rsid w:val="006305CF"/>
    <w:rsid w:val="0063213A"/>
    <w:rsid w:val="0063292A"/>
    <w:rsid w:val="00632F22"/>
    <w:rsid w:val="00633163"/>
    <w:rsid w:val="0063378F"/>
    <w:rsid w:val="00633EFA"/>
    <w:rsid w:val="00634102"/>
    <w:rsid w:val="006349A1"/>
    <w:rsid w:val="0063553D"/>
    <w:rsid w:val="006359E8"/>
    <w:rsid w:val="006364CD"/>
    <w:rsid w:val="0063678D"/>
    <w:rsid w:val="006367DB"/>
    <w:rsid w:val="00636A18"/>
    <w:rsid w:val="00637D80"/>
    <w:rsid w:val="00637F83"/>
    <w:rsid w:val="006409E8"/>
    <w:rsid w:val="00640DDF"/>
    <w:rsid w:val="0064175E"/>
    <w:rsid w:val="0064217F"/>
    <w:rsid w:val="00642470"/>
    <w:rsid w:val="00643785"/>
    <w:rsid w:val="006439EE"/>
    <w:rsid w:val="00643FF2"/>
    <w:rsid w:val="0064452E"/>
    <w:rsid w:val="00644B59"/>
    <w:rsid w:val="00644D35"/>
    <w:rsid w:val="00645ED2"/>
    <w:rsid w:val="00646F2C"/>
    <w:rsid w:val="006509AD"/>
    <w:rsid w:val="00651539"/>
    <w:rsid w:val="006519F1"/>
    <w:rsid w:val="00652A9E"/>
    <w:rsid w:val="00652FD4"/>
    <w:rsid w:val="00653246"/>
    <w:rsid w:val="0065327D"/>
    <w:rsid w:val="006532BD"/>
    <w:rsid w:val="00654A6D"/>
    <w:rsid w:val="006552C4"/>
    <w:rsid w:val="006555C3"/>
    <w:rsid w:val="00656A62"/>
    <w:rsid w:val="00656AD3"/>
    <w:rsid w:val="00660865"/>
    <w:rsid w:val="0066091F"/>
    <w:rsid w:val="00661140"/>
    <w:rsid w:val="00661660"/>
    <w:rsid w:val="006621AA"/>
    <w:rsid w:val="00662233"/>
    <w:rsid w:val="00663698"/>
    <w:rsid w:val="00663963"/>
    <w:rsid w:val="006649E0"/>
    <w:rsid w:val="00665412"/>
    <w:rsid w:val="00665887"/>
    <w:rsid w:val="00665AC1"/>
    <w:rsid w:val="00666701"/>
    <w:rsid w:val="006702C9"/>
    <w:rsid w:val="006705E3"/>
    <w:rsid w:val="0067127C"/>
    <w:rsid w:val="0067156B"/>
    <w:rsid w:val="00671D97"/>
    <w:rsid w:val="00672631"/>
    <w:rsid w:val="00673BC9"/>
    <w:rsid w:val="006753F6"/>
    <w:rsid w:val="0067552C"/>
    <w:rsid w:val="00675587"/>
    <w:rsid w:val="00675B91"/>
    <w:rsid w:val="00675E6F"/>
    <w:rsid w:val="0067698E"/>
    <w:rsid w:val="00676EC2"/>
    <w:rsid w:val="00677688"/>
    <w:rsid w:val="00677966"/>
    <w:rsid w:val="006812A6"/>
    <w:rsid w:val="0068170C"/>
    <w:rsid w:val="00681855"/>
    <w:rsid w:val="006828E5"/>
    <w:rsid w:val="00682E3D"/>
    <w:rsid w:val="00683056"/>
    <w:rsid w:val="0068362B"/>
    <w:rsid w:val="0068385E"/>
    <w:rsid w:val="006838EA"/>
    <w:rsid w:val="00683C5E"/>
    <w:rsid w:val="00685533"/>
    <w:rsid w:val="0068565C"/>
    <w:rsid w:val="00686020"/>
    <w:rsid w:val="00687D1E"/>
    <w:rsid w:val="00687DB5"/>
    <w:rsid w:val="00690C6C"/>
    <w:rsid w:val="00690EDD"/>
    <w:rsid w:val="00691F68"/>
    <w:rsid w:val="006926E2"/>
    <w:rsid w:val="00694F36"/>
    <w:rsid w:val="00695060"/>
    <w:rsid w:val="00695462"/>
    <w:rsid w:val="00695617"/>
    <w:rsid w:val="00696102"/>
    <w:rsid w:val="00696596"/>
    <w:rsid w:val="00697551"/>
    <w:rsid w:val="006A00C1"/>
    <w:rsid w:val="006A0536"/>
    <w:rsid w:val="006A0B55"/>
    <w:rsid w:val="006A0B6A"/>
    <w:rsid w:val="006A1306"/>
    <w:rsid w:val="006A1FFF"/>
    <w:rsid w:val="006A22DB"/>
    <w:rsid w:val="006A2340"/>
    <w:rsid w:val="006A254C"/>
    <w:rsid w:val="006A2622"/>
    <w:rsid w:val="006A2ABB"/>
    <w:rsid w:val="006A2B2B"/>
    <w:rsid w:val="006A3D54"/>
    <w:rsid w:val="006A554C"/>
    <w:rsid w:val="006A68FA"/>
    <w:rsid w:val="006A6C60"/>
    <w:rsid w:val="006B03D7"/>
    <w:rsid w:val="006B2922"/>
    <w:rsid w:val="006B3B05"/>
    <w:rsid w:val="006B3EC9"/>
    <w:rsid w:val="006B490C"/>
    <w:rsid w:val="006B500B"/>
    <w:rsid w:val="006B55F0"/>
    <w:rsid w:val="006B5E7A"/>
    <w:rsid w:val="006B603A"/>
    <w:rsid w:val="006B631E"/>
    <w:rsid w:val="006B640D"/>
    <w:rsid w:val="006B74E7"/>
    <w:rsid w:val="006B78AD"/>
    <w:rsid w:val="006C0129"/>
    <w:rsid w:val="006C063C"/>
    <w:rsid w:val="006C0ACB"/>
    <w:rsid w:val="006C22DB"/>
    <w:rsid w:val="006C2324"/>
    <w:rsid w:val="006C3A3B"/>
    <w:rsid w:val="006C4222"/>
    <w:rsid w:val="006C4577"/>
    <w:rsid w:val="006C4713"/>
    <w:rsid w:val="006C48CB"/>
    <w:rsid w:val="006C52D1"/>
    <w:rsid w:val="006C5326"/>
    <w:rsid w:val="006C6209"/>
    <w:rsid w:val="006C6421"/>
    <w:rsid w:val="006C6D8D"/>
    <w:rsid w:val="006C798C"/>
    <w:rsid w:val="006D105D"/>
    <w:rsid w:val="006D18A0"/>
    <w:rsid w:val="006D1CFB"/>
    <w:rsid w:val="006D1E35"/>
    <w:rsid w:val="006D2113"/>
    <w:rsid w:val="006D22EE"/>
    <w:rsid w:val="006D2ED9"/>
    <w:rsid w:val="006D308C"/>
    <w:rsid w:val="006D3ABA"/>
    <w:rsid w:val="006D4493"/>
    <w:rsid w:val="006D4D59"/>
    <w:rsid w:val="006D51A1"/>
    <w:rsid w:val="006D5479"/>
    <w:rsid w:val="006D6AFC"/>
    <w:rsid w:val="006D7565"/>
    <w:rsid w:val="006E0013"/>
    <w:rsid w:val="006E0535"/>
    <w:rsid w:val="006E05B3"/>
    <w:rsid w:val="006E0874"/>
    <w:rsid w:val="006E0C56"/>
    <w:rsid w:val="006E0CC7"/>
    <w:rsid w:val="006E19BA"/>
    <w:rsid w:val="006E1B9A"/>
    <w:rsid w:val="006E1EBB"/>
    <w:rsid w:val="006E1F30"/>
    <w:rsid w:val="006E2313"/>
    <w:rsid w:val="006E2614"/>
    <w:rsid w:val="006E3012"/>
    <w:rsid w:val="006E44EB"/>
    <w:rsid w:val="006E4B5C"/>
    <w:rsid w:val="006E4E9F"/>
    <w:rsid w:val="006E6AEE"/>
    <w:rsid w:val="006E6CF6"/>
    <w:rsid w:val="006E6FDF"/>
    <w:rsid w:val="006E7DBD"/>
    <w:rsid w:val="006E7FA2"/>
    <w:rsid w:val="006F06E6"/>
    <w:rsid w:val="006F0820"/>
    <w:rsid w:val="006F30F6"/>
    <w:rsid w:val="006F476E"/>
    <w:rsid w:val="006F56CA"/>
    <w:rsid w:val="006F5942"/>
    <w:rsid w:val="006F5C4E"/>
    <w:rsid w:val="006F68E5"/>
    <w:rsid w:val="006F6B2F"/>
    <w:rsid w:val="006F79B3"/>
    <w:rsid w:val="00700499"/>
    <w:rsid w:val="00700E08"/>
    <w:rsid w:val="007010D9"/>
    <w:rsid w:val="007018FB"/>
    <w:rsid w:val="007023D2"/>
    <w:rsid w:val="00702730"/>
    <w:rsid w:val="00702F9B"/>
    <w:rsid w:val="00702FB3"/>
    <w:rsid w:val="00703056"/>
    <w:rsid w:val="00703772"/>
    <w:rsid w:val="00703977"/>
    <w:rsid w:val="00703B4A"/>
    <w:rsid w:val="00704103"/>
    <w:rsid w:val="00704B31"/>
    <w:rsid w:val="00704DB0"/>
    <w:rsid w:val="00704E72"/>
    <w:rsid w:val="00705335"/>
    <w:rsid w:val="0070546C"/>
    <w:rsid w:val="00705855"/>
    <w:rsid w:val="00705C55"/>
    <w:rsid w:val="00706055"/>
    <w:rsid w:val="00710570"/>
    <w:rsid w:val="007106A7"/>
    <w:rsid w:val="007128CC"/>
    <w:rsid w:val="0071338A"/>
    <w:rsid w:val="007139B9"/>
    <w:rsid w:val="00715399"/>
    <w:rsid w:val="00715E37"/>
    <w:rsid w:val="007164D0"/>
    <w:rsid w:val="007175BC"/>
    <w:rsid w:val="007177BE"/>
    <w:rsid w:val="007216AE"/>
    <w:rsid w:val="00721E32"/>
    <w:rsid w:val="00722416"/>
    <w:rsid w:val="00722F7B"/>
    <w:rsid w:val="007230F5"/>
    <w:rsid w:val="007232C8"/>
    <w:rsid w:val="00723BC3"/>
    <w:rsid w:val="007260C0"/>
    <w:rsid w:val="00727174"/>
    <w:rsid w:val="00727B93"/>
    <w:rsid w:val="00727D1B"/>
    <w:rsid w:val="00727FE2"/>
    <w:rsid w:val="0073009E"/>
    <w:rsid w:val="00730647"/>
    <w:rsid w:val="00731622"/>
    <w:rsid w:val="00731F9B"/>
    <w:rsid w:val="00732D87"/>
    <w:rsid w:val="00733039"/>
    <w:rsid w:val="00734639"/>
    <w:rsid w:val="00735D29"/>
    <w:rsid w:val="00736D7C"/>
    <w:rsid w:val="00737205"/>
    <w:rsid w:val="00740BDC"/>
    <w:rsid w:val="00740E7C"/>
    <w:rsid w:val="007412AC"/>
    <w:rsid w:val="00743542"/>
    <w:rsid w:val="00743D08"/>
    <w:rsid w:val="007444BB"/>
    <w:rsid w:val="00745466"/>
    <w:rsid w:val="007456D2"/>
    <w:rsid w:val="00745E90"/>
    <w:rsid w:val="007477B1"/>
    <w:rsid w:val="00747E73"/>
    <w:rsid w:val="00750332"/>
    <w:rsid w:val="00750355"/>
    <w:rsid w:val="00750F8A"/>
    <w:rsid w:val="00751142"/>
    <w:rsid w:val="00751C6C"/>
    <w:rsid w:val="00752BB2"/>
    <w:rsid w:val="00752E85"/>
    <w:rsid w:val="00753292"/>
    <w:rsid w:val="00753746"/>
    <w:rsid w:val="00753C89"/>
    <w:rsid w:val="00754CD4"/>
    <w:rsid w:val="007579C7"/>
    <w:rsid w:val="00757B02"/>
    <w:rsid w:val="00757D93"/>
    <w:rsid w:val="00761E42"/>
    <w:rsid w:val="00762FB6"/>
    <w:rsid w:val="007632F3"/>
    <w:rsid w:val="007634BB"/>
    <w:rsid w:val="007635D5"/>
    <w:rsid w:val="00764927"/>
    <w:rsid w:val="0076585F"/>
    <w:rsid w:val="00767AA8"/>
    <w:rsid w:val="0077050A"/>
    <w:rsid w:val="00770B40"/>
    <w:rsid w:val="00771C6E"/>
    <w:rsid w:val="00772C5F"/>
    <w:rsid w:val="00772DF0"/>
    <w:rsid w:val="00773725"/>
    <w:rsid w:val="007737A4"/>
    <w:rsid w:val="00773BB9"/>
    <w:rsid w:val="007744DC"/>
    <w:rsid w:val="007749AA"/>
    <w:rsid w:val="00774B3C"/>
    <w:rsid w:val="007751C0"/>
    <w:rsid w:val="007756EF"/>
    <w:rsid w:val="007758A3"/>
    <w:rsid w:val="00775ED5"/>
    <w:rsid w:val="00775F94"/>
    <w:rsid w:val="00776672"/>
    <w:rsid w:val="007769D5"/>
    <w:rsid w:val="00776E39"/>
    <w:rsid w:val="00776EC0"/>
    <w:rsid w:val="0077789E"/>
    <w:rsid w:val="00777A61"/>
    <w:rsid w:val="0078010E"/>
    <w:rsid w:val="0078096C"/>
    <w:rsid w:val="007809F5"/>
    <w:rsid w:val="00780F0B"/>
    <w:rsid w:val="0078173C"/>
    <w:rsid w:val="00781BC7"/>
    <w:rsid w:val="00782262"/>
    <w:rsid w:val="0078250C"/>
    <w:rsid w:val="007827E8"/>
    <w:rsid w:val="0078329F"/>
    <w:rsid w:val="00783515"/>
    <w:rsid w:val="00783A3D"/>
    <w:rsid w:val="00783B92"/>
    <w:rsid w:val="00783EB1"/>
    <w:rsid w:val="0078401F"/>
    <w:rsid w:val="00784924"/>
    <w:rsid w:val="0078543D"/>
    <w:rsid w:val="007858A1"/>
    <w:rsid w:val="0078590E"/>
    <w:rsid w:val="00785BEE"/>
    <w:rsid w:val="00785C1A"/>
    <w:rsid w:val="00786459"/>
    <w:rsid w:val="00786E69"/>
    <w:rsid w:val="0078725B"/>
    <w:rsid w:val="00787CCD"/>
    <w:rsid w:val="00790237"/>
    <w:rsid w:val="0079061D"/>
    <w:rsid w:val="00791256"/>
    <w:rsid w:val="007917EA"/>
    <w:rsid w:val="00791BE5"/>
    <w:rsid w:val="00791EC7"/>
    <w:rsid w:val="007922E3"/>
    <w:rsid w:val="00792ACB"/>
    <w:rsid w:val="00792F38"/>
    <w:rsid w:val="00792FD6"/>
    <w:rsid w:val="00793500"/>
    <w:rsid w:val="00793B5A"/>
    <w:rsid w:val="0079416D"/>
    <w:rsid w:val="00794423"/>
    <w:rsid w:val="00794740"/>
    <w:rsid w:val="00794967"/>
    <w:rsid w:val="007951AF"/>
    <w:rsid w:val="007958D2"/>
    <w:rsid w:val="00795EC6"/>
    <w:rsid w:val="007977B2"/>
    <w:rsid w:val="00797C91"/>
    <w:rsid w:val="007A036E"/>
    <w:rsid w:val="007A0932"/>
    <w:rsid w:val="007A0D0F"/>
    <w:rsid w:val="007A1518"/>
    <w:rsid w:val="007A2435"/>
    <w:rsid w:val="007A270F"/>
    <w:rsid w:val="007A3A3D"/>
    <w:rsid w:val="007A3BCA"/>
    <w:rsid w:val="007A420C"/>
    <w:rsid w:val="007A48E4"/>
    <w:rsid w:val="007A4B57"/>
    <w:rsid w:val="007A4C9C"/>
    <w:rsid w:val="007A772E"/>
    <w:rsid w:val="007B0766"/>
    <w:rsid w:val="007B097D"/>
    <w:rsid w:val="007B1541"/>
    <w:rsid w:val="007B2A2A"/>
    <w:rsid w:val="007B2BE3"/>
    <w:rsid w:val="007B3CC0"/>
    <w:rsid w:val="007B3CD7"/>
    <w:rsid w:val="007B4394"/>
    <w:rsid w:val="007B4781"/>
    <w:rsid w:val="007B4AB3"/>
    <w:rsid w:val="007B547E"/>
    <w:rsid w:val="007B6003"/>
    <w:rsid w:val="007B614B"/>
    <w:rsid w:val="007B6C00"/>
    <w:rsid w:val="007B7AB3"/>
    <w:rsid w:val="007C0766"/>
    <w:rsid w:val="007C24F5"/>
    <w:rsid w:val="007C2584"/>
    <w:rsid w:val="007C2C8E"/>
    <w:rsid w:val="007C309C"/>
    <w:rsid w:val="007C3B35"/>
    <w:rsid w:val="007C5031"/>
    <w:rsid w:val="007C64AF"/>
    <w:rsid w:val="007C7108"/>
    <w:rsid w:val="007D0A1E"/>
    <w:rsid w:val="007D0D46"/>
    <w:rsid w:val="007D153E"/>
    <w:rsid w:val="007D15D0"/>
    <w:rsid w:val="007D1CD1"/>
    <w:rsid w:val="007D1D20"/>
    <w:rsid w:val="007D20CA"/>
    <w:rsid w:val="007D31E2"/>
    <w:rsid w:val="007D3473"/>
    <w:rsid w:val="007D3A13"/>
    <w:rsid w:val="007D3CCC"/>
    <w:rsid w:val="007D4307"/>
    <w:rsid w:val="007D4448"/>
    <w:rsid w:val="007D499D"/>
    <w:rsid w:val="007D4C59"/>
    <w:rsid w:val="007D5196"/>
    <w:rsid w:val="007D5D83"/>
    <w:rsid w:val="007D5FA8"/>
    <w:rsid w:val="007D692A"/>
    <w:rsid w:val="007D79F2"/>
    <w:rsid w:val="007D7AFF"/>
    <w:rsid w:val="007D7C8A"/>
    <w:rsid w:val="007E01F3"/>
    <w:rsid w:val="007E04B3"/>
    <w:rsid w:val="007E1444"/>
    <w:rsid w:val="007E2340"/>
    <w:rsid w:val="007E282E"/>
    <w:rsid w:val="007E2BDE"/>
    <w:rsid w:val="007E2EC1"/>
    <w:rsid w:val="007E4C66"/>
    <w:rsid w:val="007E595C"/>
    <w:rsid w:val="007E73F4"/>
    <w:rsid w:val="007E7737"/>
    <w:rsid w:val="007E7900"/>
    <w:rsid w:val="007F0656"/>
    <w:rsid w:val="007F0820"/>
    <w:rsid w:val="007F0E8B"/>
    <w:rsid w:val="007F114D"/>
    <w:rsid w:val="007F118E"/>
    <w:rsid w:val="007F12B4"/>
    <w:rsid w:val="007F25AA"/>
    <w:rsid w:val="007F34AA"/>
    <w:rsid w:val="007F3F6E"/>
    <w:rsid w:val="007F5036"/>
    <w:rsid w:val="007F50C9"/>
    <w:rsid w:val="007F5F00"/>
    <w:rsid w:val="007F7FC9"/>
    <w:rsid w:val="00800F84"/>
    <w:rsid w:val="00801340"/>
    <w:rsid w:val="0080262B"/>
    <w:rsid w:val="00802C74"/>
    <w:rsid w:val="00803CE2"/>
    <w:rsid w:val="00804382"/>
    <w:rsid w:val="00804961"/>
    <w:rsid w:val="00805DE5"/>
    <w:rsid w:val="00806286"/>
    <w:rsid w:val="00806985"/>
    <w:rsid w:val="0080762F"/>
    <w:rsid w:val="00807F3D"/>
    <w:rsid w:val="00810009"/>
    <w:rsid w:val="00810BB0"/>
    <w:rsid w:val="0081127D"/>
    <w:rsid w:val="00811DC4"/>
    <w:rsid w:val="0081221A"/>
    <w:rsid w:val="0081261E"/>
    <w:rsid w:val="008138D6"/>
    <w:rsid w:val="008142A0"/>
    <w:rsid w:val="008142A6"/>
    <w:rsid w:val="008147A9"/>
    <w:rsid w:val="00815161"/>
    <w:rsid w:val="0081697F"/>
    <w:rsid w:val="0081726D"/>
    <w:rsid w:val="00820F41"/>
    <w:rsid w:val="00821D57"/>
    <w:rsid w:val="0082316C"/>
    <w:rsid w:val="00823241"/>
    <w:rsid w:val="00823302"/>
    <w:rsid w:val="00823421"/>
    <w:rsid w:val="00824842"/>
    <w:rsid w:val="00824D17"/>
    <w:rsid w:val="00824FCD"/>
    <w:rsid w:val="008267EE"/>
    <w:rsid w:val="00827CD8"/>
    <w:rsid w:val="0083100B"/>
    <w:rsid w:val="00831B15"/>
    <w:rsid w:val="008332BF"/>
    <w:rsid w:val="00833831"/>
    <w:rsid w:val="00833A11"/>
    <w:rsid w:val="00833B6D"/>
    <w:rsid w:val="00834E40"/>
    <w:rsid w:val="008364EE"/>
    <w:rsid w:val="0083682F"/>
    <w:rsid w:val="00836C2F"/>
    <w:rsid w:val="008378FA"/>
    <w:rsid w:val="00840A12"/>
    <w:rsid w:val="00840C97"/>
    <w:rsid w:val="00840D48"/>
    <w:rsid w:val="008410D8"/>
    <w:rsid w:val="008414C1"/>
    <w:rsid w:val="00841FA8"/>
    <w:rsid w:val="008422B6"/>
    <w:rsid w:val="0084239A"/>
    <w:rsid w:val="00842509"/>
    <w:rsid w:val="00842AFC"/>
    <w:rsid w:val="00843069"/>
    <w:rsid w:val="0084310B"/>
    <w:rsid w:val="008435B2"/>
    <w:rsid w:val="00843939"/>
    <w:rsid w:val="00844154"/>
    <w:rsid w:val="0084495E"/>
    <w:rsid w:val="00844D3D"/>
    <w:rsid w:val="00845B85"/>
    <w:rsid w:val="0085054F"/>
    <w:rsid w:val="00850771"/>
    <w:rsid w:val="00851974"/>
    <w:rsid w:val="00851AE6"/>
    <w:rsid w:val="00852652"/>
    <w:rsid w:val="00852A39"/>
    <w:rsid w:val="0085366D"/>
    <w:rsid w:val="0085453B"/>
    <w:rsid w:val="00854C0B"/>
    <w:rsid w:val="00854EC0"/>
    <w:rsid w:val="00855372"/>
    <w:rsid w:val="00855913"/>
    <w:rsid w:val="00856012"/>
    <w:rsid w:val="008570A5"/>
    <w:rsid w:val="008574AD"/>
    <w:rsid w:val="00857988"/>
    <w:rsid w:val="008624E5"/>
    <w:rsid w:val="00862A8E"/>
    <w:rsid w:val="008633B8"/>
    <w:rsid w:val="00863F8C"/>
    <w:rsid w:val="00864CC2"/>
    <w:rsid w:val="00865B28"/>
    <w:rsid w:val="008663AA"/>
    <w:rsid w:val="008704F0"/>
    <w:rsid w:val="00871127"/>
    <w:rsid w:val="00871B5A"/>
    <w:rsid w:val="00871DA4"/>
    <w:rsid w:val="00872F58"/>
    <w:rsid w:val="00873D77"/>
    <w:rsid w:val="008746A9"/>
    <w:rsid w:val="00874858"/>
    <w:rsid w:val="00874905"/>
    <w:rsid w:val="00874B45"/>
    <w:rsid w:val="00875B42"/>
    <w:rsid w:val="00875DCC"/>
    <w:rsid w:val="00875E71"/>
    <w:rsid w:val="008808E6"/>
    <w:rsid w:val="0088242E"/>
    <w:rsid w:val="00882951"/>
    <w:rsid w:val="00882C85"/>
    <w:rsid w:val="00882E80"/>
    <w:rsid w:val="00883232"/>
    <w:rsid w:val="00883ED4"/>
    <w:rsid w:val="008852D3"/>
    <w:rsid w:val="00885333"/>
    <w:rsid w:val="008864AF"/>
    <w:rsid w:val="00886DE7"/>
    <w:rsid w:val="008901F5"/>
    <w:rsid w:val="008903F5"/>
    <w:rsid w:val="00890B2B"/>
    <w:rsid w:val="00890DC9"/>
    <w:rsid w:val="00893AA0"/>
    <w:rsid w:val="0089423B"/>
    <w:rsid w:val="00895749"/>
    <w:rsid w:val="00895AA1"/>
    <w:rsid w:val="00895B18"/>
    <w:rsid w:val="00897042"/>
    <w:rsid w:val="00897CA4"/>
    <w:rsid w:val="00897D00"/>
    <w:rsid w:val="008A033B"/>
    <w:rsid w:val="008A2F23"/>
    <w:rsid w:val="008A3AF9"/>
    <w:rsid w:val="008A3C57"/>
    <w:rsid w:val="008A42AC"/>
    <w:rsid w:val="008A4839"/>
    <w:rsid w:val="008A5B92"/>
    <w:rsid w:val="008A66E3"/>
    <w:rsid w:val="008A6754"/>
    <w:rsid w:val="008A67B0"/>
    <w:rsid w:val="008A78F9"/>
    <w:rsid w:val="008A7E6B"/>
    <w:rsid w:val="008A7FB7"/>
    <w:rsid w:val="008B07DF"/>
    <w:rsid w:val="008B0E67"/>
    <w:rsid w:val="008B22B9"/>
    <w:rsid w:val="008B22BE"/>
    <w:rsid w:val="008B276E"/>
    <w:rsid w:val="008B276F"/>
    <w:rsid w:val="008B2B50"/>
    <w:rsid w:val="008B4924"/>
    <w:rsid w:val="008B5DCF"/>
    <w:rsid w:val="008B6021"/>
    <w:rsid w:val="008B6186"/>
    <w:rsid w:val="008B69F9"/>
    <w:rsid w:val="008C13BE"/>
    <w:rsid w:val="008C15E6"/>
    <w:rsid w:val="008C1D70"/>
    <w:rsid w:val="008C2100"/>
    <w:rsid w:val="008C2157"/>
    <w:rsid w:val="008C33B3"/>
    <w:rsid w:val="008C3D48"/>
    <w:rsid w:val="008C4ED0"/>
    <w:rsid w:val="008C5252"/>
    <w:rsid w:val="008C535D"/>
    <w:rsid w:val="008C5B0F"/>
    <w:rsid w:val="008C6541"/>
    <w:rsid w:val="008C6CCF"/>
    <w:rsid w:val="008C70CE"/>
    <w:rsid w:val="008C76EF"/>
    <w:rsid w:val="008D0060"/>
    <w:rsid w:val="008D1740"/>
    <w:rsid w:val="008D1AD1"/>
    <w:rsid w:val="008D4018"/>
    <w:rsid w:val="008D4159"/>
    <w:rsid w:val="008D45C0"/>
    <w:rsid w:val="008D49B8"/>
    <w:rsid w:val="008D55E5"/>
    <w:rsid w:val="008D59D3"/>
    <w:rsid w:val="008D5B81"/>
    <w:rsid w:val="008D67ED"/>
    <w:rsid w:val="008D6926"/>
    <w:rsid w:val="008D7473"/>
    <w:rsid w:val="008D778D"/>
    <w:rsid w:val="008E168B"/>
    <w:rsid w:val="008E1BB6"/>
    <w:rsid w:val="008E25C1"/>
    <w:rsid w:val="008E34A1"/>
    <w:rsid w:val="008E4639"/>
    <w:rsid w:val="008E55BE"/>
    <w:rsid w:val="008E58C1"/>
    <w:rsid w:val="008E5FD7"/>
    <w:rsid w:val="008E78CF"/>
    <w:rsid w:val="008F013E"/>
    <w:rsid w:val="008F03BA"/>
    <w:rsid w:val="008F18BC"/>
    <w:rsid w:val="008F1CD2"/>
    <w:rsid w:val="008F2A4D"/>
    <w:rsid w:val="008F30F1"/>
    <w:rsid w:val="008F3A47"/>
    <w:rsid w:val="008F3AC8"/>
    <w:rsid w:val="008F4A04"/>
    <w:rsid w:val="008F7724"/>
    <w:rsid w:val="008F7A74"/>
    <w:rsid w:val="009002B5"/>
    <w:rsid w:val="009007CF"/>
    <w:rsid w:val="0090151A"/>
    <w:rsid w:val="00901967"/>
    <w:rsid w:val="00901D24"/>
    <w:rsid w:val="009025A6"/>
    <w:rsid w:val="00902665"/>
    <w:rsid w:val="00902DDA"/>
    <w:rsid w:val="0090308A"/>
    <w:rsid w:val="00903C13"/>
    <w:rsid w:val="00903DCA"/>
    <w:rsid w:val="00904CA2"/>
    <w:rsid w:val="0090526A"/>
    <w:rsid w:val="00906501"/>
    <w:rsid w:val="0090660D"/>
    <w:rsid w:val="00906D4E"/>
    <w:rsid w:val="009112DA"/>
    <w:rsid w:val="00912B7B"/>
    <w:rsid w:val="00913274"/>
    <w:rsid w:val="0091490A"/>
    <w:rsid w:val="00914928"/>
    <w:rsid w:val="00914F0C"/>
    <w:rsid w:val="0091588F"/>
    <w:rsid w:val="009160AC"/>
    <w:rsid w:val="00916619"/>
    <w:rsid w:val="00916ABF"/>
    <w:rsid w:val="00916EE2"/>
    <w:rsid w:val="0092002E"/>
    <w:rsid w:val="00920568"/>
    <w:rsid w:val="00921046"/>
    <w:rsid w:val="009210BB"/>
    <w:rsid w:val="00921AF2"/>
    <w:rsid w:val="00921F00"/>
    <w:rsid w:val="0092237A"/>
    <w:rsid w:val="0092310F"/>
    <w:rsid w:val="00923371"/>
    <w:rsid w:val="009236DD"/>
    <w:rsid w:val="00923EFF"/>
    <w:rsid w:val="0092490E"/>
    <w:rsid w:val="00925B99"/>
    <w:rsid w:val="009269B3"/>
    <w:rsid w:val="009269CE"/>
    <w:rsid w:val="009271CC"/>
    <w:rsid w:val="00927322"/>
    <w:rsid w:val="00930D83"/>
    <w:rsid w:val="0093100F"/>
    <w:rsid w:val="009313AB"/>
    <w:rsid w:val="0093278A"/>
    <w:rsid w:val="009331E5"/>
    <w:rsid w:val="00933F94"/>
    <w:rsid w:val="009341A5"/>
    <w:rsid w:val="009347A7"/>
    <w:rsid w:val="00935D6A"/>
    <w:rsid w:val="009362D1"/>
    <w:rsid w:val="00936639"/>
    <w:rsid w:val="009377E8"/>
    <w:rsid w:val="009409BB"/>
    <w:rsid w:val="0094124A"/>
    <w:rsid w:val="00942ADF"/>
    <w:rsid w:val="00943956"/>
    <w:rsid w:val="00943BA5"/>
    <w:rsid w:val="00943E70"/>
    <w:rsid w:val="009445D8"/>
    <w:rsid w:val="00944ACD"/>
    <w:rsid w:val="00944B1E"/>
    <w:rsid w:val="00951C52"/>
    <w:rsid w:val="00952394"/>
    <w:rsid w:val="00952A62"/>
    <w:rsid w:val="00952D4C"/>
    <w:rsid w:val="00953AC8"/>
    <w:rsid w:val="00954B75"/>
    <w:rsid w:val="009559D6"/>
    <w:rsid w:val="00955C70"/>
    <w:rsid w:val="009569EA"/>
    <w:rsid w:val="00956A18"/>
    <w:rsid w:val="00957143"/>
    <w:rsid w:val="00957445"/>
    <w:rsid w:val="00957FD9"/>
    <w:rsid w:val="009601DA"/>
    <w:rsid w:val="00960C1C"/>
    <w:rsid w:val="009616C7"/>
    <w:rsid w:val="0096193C"/>
    <w:rsid w:val="009619D2"/>
    <w:rsid w:val="00961C68"/>
    <w:rsid w:val="00961FFB"/>
    <w:rsid w:val="009623ED"/>
    <w:rsid w:val="00962E3A"/>
    <w:rsid w:val="00963A22"/>
    <w:rsid w:val="00963BE7"/>
    <w:rsid w:val="00963E54"/>
    <w:rsid w:val="00964398"/>
    <w:rsid w:val="00964B77"/>
    <w:rsid w:val="00964C29"/>
    <w:rsid w:val="00964E34"/>
    <w:rsid w:val="0096517E"/>
    <w:rsid w:val="0096649D"/>
    <w:rsid w:val="00966CDC"/>
    <w:rsid w:val="0096722A"/>
    <w:rsid w:val="009677B4"/>
    <w:rsid w:val="00970066"/>
    <w:rsid w:val="00970780"/>
    <w:rsid w:val="00970D00"/>
    <w:rsid w:val="00971116"/>
    <w:rsid w:val="0097133C"/>
    <w:rsid w:val="00971D53"/>
    <w:rsid w:val="0097221C"/>
    <w:rsid w:val="00972B86"/>
    <w:rsid w:val="009730C8"/>
    <w:rsid w:val="009740C6"/>
    <w:rsid w:val="0097529F"/>
    <w:rsid w:val="009754BA"/>
    <w:rsid w:val="009759BB"/>
    <w:rsid w:val="0097712D"/>
    <w:rsid w:val="00977933"/>
    <w:rsid w:val="00981B2A"/>
    <w:rsid w:val="00981DDB"/>
    <w:rsid w:val="00982283"/>
    <w:rsid w:val="009822F3"/>
    <w:rsid w:val="0098372E"/>
    <w:rsid w:val="0098406A"/>
    <w:rsid w:val="00984CB1"/>
    <w:rsid w:val="00985634"/>
    <w:rsid w:val="009856B2"/>
    <w:rsid w:val="00985CD3"/>
    <w:rsid w:val="00985EC8"/>
    <w:rsid w:val="00986399"/>
    <w:rsid w:val="00987898"/>
    <w:rsid w:val="009878E0"/>
    <w:rsid w:val="009905F2"/>
    <w:rsid w:val="00990875"/>
    <w:rsid w:val="00990D4C"/>
    <w:rsid w:val="0099164B"/>
    <w:rsid w:val="00994783"/>
    <w:rsid w:val="0099494B"/>
    <w:rsid w:val="0099504C"/>
    <w:rsid w:val="009956A9"/>
    <w:rsid w:val="00996511"/>
    <w:rsid w:val="00996811"/>
    <w:rsid w:val="009978C9"/>
    <w:rsid w:val="00997CBE"/>
    <w:rsid w:val="00997E85"/>
    <w:rsid w:val="009A0A47"/>
    <w:rsid w:val="009A0B66"/>
    <w:rsid w:val="009A0DA9"/>
    <w:rsid w:val="009A154D"/>
    <w:rsid w:val="009A15C5"/>
    <w:rsid w:val="009A185C"/>
    <w:rsid w:val="009A1A8B"/>
    <w:rsid w:val="009A1F55"/>
    <w:rsid w:val="009A304F"/>
    <w:rsid w:val="009A3466"/>
    <w:rsid w:val="009A3E0C"/>
    <w:rsid w:val="009A444E"/>
    <w:rsid w:val="009A4CB4"/>
    <w:rsid w:val="009A4CB6"/>
    <w:rsid w:val="009A56AB"/>
    <w:rsid w:val="009A68CB"/>
    <w:rsid w:val="009A74B6"/>
    <w:rsid w:val="009A76CE"/>
    <w:rsid w:val="009B03DC"/>
    <w:rsid w:val="009B082F"/>
    <w:rsid w:val="009B1B73"/>
    <w:rsid w:val="009B26F8"/>
    <w:rsid w:val="009B2AA8"/>
    <w:rsid w:val="009B34BA"/>
    <w:rsid w:val="009B3A70"/>
    <w:rsid w:val="009B3D82"/>
    <w:rsid w:val="009B3EBA"/>
    <w:rsid w:val="009B3FD2"/>
    <w:rsid w:val="009B487B"/>
    <w:rsid w:val="009B523B"/>
    <w:rsid w:val="009B5471"/>
    <w:rsid w:val="009B58F9"/>
    <w:rsid w:val="009B5E29"/>
    <w:rsid w:val="009B61D9"/>
    <w:rsid w:val="009B6646"/>
    <w:rsid w:val="009B72C0"/>
    <w:rsid w:val="009B755A"/>
    <w:rsid w:val="009B7CDF"/>
    <w:rsid w:val="009B7D8F"/>
    <w:rsid w:val="009C10A9"/>
    <w:rsid w:val="009C12F3"/>
    <w:rsid w:val="009C131A"/>
    <w:rsid w:val="009C3043"/>
    <w:rsid w:val="009C4945"/>
    <w:rsid w:val="009C59FF"/>
    <w:rsid w:val="009C63A7"/>
    <w:rsid w:val="009C6FF2"/>
    <w:rsid w:val="009C77D9"/>
    <w:rsid w:val="009C7ED8"/>
    <w:rsid w:val="009D09D8"/>
    <w:rsid w:val="009D0E03"/>
    <w:rsid w:val="009D15FA"/>
    <w:rsid w:val="009D19FB"/>
    <w:rsid w:val="009D1E91"/>
    <w:rsid w:val="009D2806"/>
    <w:rsid w:val="009D2A41"/>
    <w:rsid w:val="009D2ADA"/>
    <w:rsid w:val="009D345A"/>
    <w:rsid w:val="009D49FE"/>
    <w:rsid w:val="009D5F7E"/>
    <w:rsid w:val="009D6F2F"/>
    <w:rsid w:val="009D73C2"/>
    <w:rsid w:val="009D7404"/>
    <w:rsid w:val="009D7D33"/>
    <w:rsid w:val="009E0053"/>
    <w:rsid w:val="009E06B9"/>
    <w:rsid w:val="009E23F7"/>
    <w:rsid w:val="009E3250"/>
    <w:rsid w:val="009E4245"/>
    <w:rsid w:val="009E4AE6"/>
    <w:rsid w:val="009E5D2C"/>
    <w:rsid w:val="009E5E83"/>
    <w:rsid w:val="009E799E"/>
    <w:rsid w:val="009E7E37"/>
    <w:rsid w:val="009F09A1"/>
    <w:rsid w:val="009F1FF0"/>
    <w:rsid w:val="009F3075"/>
    <w:rsid w:val="009F337F"/>
    <w:rsid w:val="009F4A5F"/>
    <w:rsid w:val="009F65B8"/>
    <w:rsid w:val="009F66E4"/>
    <w:rsid w:val="009F761B"/>
    <w:rsid w:val="009F7B34"/>
    <w:rsid w:val="00A00E09"/>
    <w:rsid w:val="00A02210"/>
    <w:rsid w:val="00A0247F"/>
    <w:rsid w:val="00A02947"/>
    <w:rsid w:val="00A03964"/>
    <w:rsid w:val="00A048DF"/>
    <w:rsid w:val="00A06982"/>
    <w:rsid w:val="00A06C29"/>
    <w:rsid w:val="00A06C65"/>
    <w:rsid w:val="00A07575"/>
    <w:rsid w:val="00A104A4"/>
    <w:rsid w:val="00A105BB"/>
    <w:rsid w:val="00A10AFC"/>
    <w:rsid w:val="00A10B4F"/>
    <w:rsid w:val="00A10E49"/>
    <w:rsid w:val="00A11738"/>
    <w:rsid w:val="00A11B77"/>
    <w:rsid w:val="00A128A8"/>
    <w:rsid w:val="00A135AE"/>
    <w:rsid w:val="00A1371D"/>
    <w:rsid w:val="00A13802"/>
    <w:rsid w:val="00A139EB"/>
    <w:rsid w:val="00A13E39"/>
    <w:rsid w:val="00A14CA8"/>
    <w:rsid w:val="00A1514E"/>
    <w:rsid w:val="00A158EE"/>
    <w:rsid w:val="00A169F1"/>
    <w:rsid w:val="00A16B5B"/>
    <w:rsid w:val="00A17AE5"/>
    <w:rsid w:val="00A2122A"/>
    <w:rsid w:val="00A213ED"/>
    <w:rsid w:val="00A228FE"/>
    <w:rsid w:val="00A23243"/>
    <w:rsid w:val="00A23967"/>
    <w:rsid w:val="00A23E5A"/>
    <w:rsid w:val="00A24271"/>
    <w:rsid w:val="00A2507E"/>
    <w:rsid w:val="00A25722"/>
    <w:rsid w:val="00A26153"/>
    <w:rsid w:val="00A27FBE"/>
    <w:rsid w:val="00A3011D"/>
    <w:rsid w:val="00A30456"/>
    <w:rsid w:val="00A31730"/>
    <w:rsid w:val="00A32E3A"/>
    <w:rsid w:val="00A334D4"/>
    <w:rsid w:val="00A336C2"/>
    <w:rsid w:val="00A33CDF"/>
    <w:rsid w:val="00A33D22"/>
    <w:rsid w:val="00A3439B"/>
    <w:rsid w:val="00A3483C"/>
    <w:rsid w:val="00A35AB7"/>
    <w:rsid w:val="00A35CF1"/>
    <w:rsid w:val="00A36069"/>
    <w:rsid w:val="00A36753"/>
    <w:rsid w:val="00A36FE8"/>
    <w:rsid w:val="00A37E5B"/>
    <w:rsid w:val="00A37E86"/>
    <w:rsid w:val="00A401B5"/>
    <w:rsid w:val="00A407F0"/>
    <w:rsid w:val="00A421B0"/>
    <w:rsid w:val="00A426E7"/>
    <w:rsid w:val="00A42968"/>
    <w:rsid w:val="00A42AF9"/>
    <w:rsid w:val="00A42D25"/>
    <w:rsid w:val="00A43C0B"/>
    <w:rsid w:val="00A43D8B"/>
    <w:rsid w:val="00A447B4"/>
    <w:rsid w:val="00A44A83"/>
    <w:rsid w:val="00A45488"/>
    <w:rsid w:val="00A45DC2"/>
    <w:rsid w:val="00A46C34"/>
    <w:rsid w:val="00A505AA"/>
    <w:rsid w:val="00A50D5B"/>
    <w:rsid w:val="00A51AB5"/>
    <w:rsid w:val="00A51FCE"/>
    <w:rsid w:val="00A520A5"/>
    <w:rsid w:val="00A52320"/>
    <w:rsid w:val="00A5279B"/>
    <w:rsid w:val="00A53050"/>
    <w:rsid w:val="00A5401A"/>
    <w:rsid w:val="00A546ED"/>
    <w:rsid w:val="00A55CA1"/>
    <w:rsid w:val="00A55D8F"/>
    <w:rsid w:val="00A55E59"/>
    <w:rsid w:val="00A56211"/>
    <w:rsid w:val="00A56FC7"/>
    <w:rsid w:val="00A570F7"/>
    <w:rsid w:val="00A57CD5"/>
    <w:rsid w:val="00A57EF6"/>
    <w:rsid w:val="00A60231"/>
    <w:rsid w:val="00A60419"/>
    <w:rsid w:val="00A60E17"/>
    <w:rsid w:val="00A615B1"/>
    <w:rsid w:val="00A617F2"/>
    <w:rsid w:val="00A61A80"/>
    <w:rsid w:val="00A62677"/>
    <w:rsid w:val="00A633EC"/>
    <w:rsid w:val="00A636E2"/>
    <w:rsid w:val="00A64A02"/>
    <w:rsid w:val="00A650E0"/>
    <w:rsid w:val="00A702F7"/>
    <w:rsid w:val="00A7075F"/>
    <w:rsid w:val="00A7093C"/>
    <w:rsid w:val="00A715E0"/>
    <w:rsid w:val="00A72192"/>
    <w:rsid w:val="00A73BB1"/>
    <w:rsid w:val="00A73DA4"/>
    <w:rsid w:val="00A73DF0"/>
    <w:rsid w:val="00A74B2E"/>
    <w:rsid w:val="00A75307"/>
    <w:rsid w:val="00A75ED1"/>
    <w:rsid w:val="00A775C3"/>
    <w:rsid w:val="00A80146"/>
    <w:rsid w:val="00A81103"/>
    <w:rsid w:val="00A81891"/>
    <w:rsid w:val="00A81892"/>
    <w:rsid w:val="00A81CE0"/>
    <w:rsid w:val="00A82156"/>
    <w:rsid w:val="00A82BB9"/>
    <w:rsid w:val="00A83E40"/>
    <w:rsid w:val="00A83EED"/>
    <w:rsid w:val="00A843DE"/>
    <w:rsid w:val="00A8501B"/>
    <w:rsid w:val="00A85321"/>
    <w:rsid w:val="00A865F1"/>
    <w:rsid w:val="00A872CA"/>
    <w:rsid w:val="00A87C13"/>
    <w:rsid w:val="00A91219"/>
    <w:rsid w:val="00A91648"/>
    <w:rsid w:val="00A91EB6"/>
    <w:rsid w:val="00A91F5B"/>
    <w:rsid w:val="00A92511"/>
    <w:rsid w:val="00A925B2"/>
    <w:rsid w:val="00A92D24"/>
    <w:rsid w:val="00A931F2"/>
    <w:rsid w:val="00A9367A"/>
    <w:rsid w:val="00A93CB0"/>
    <w:rsid w:val="00A93D9F"/>
    <w:rsid w:val="00A95257"/>
    <w:rsid w:val="00A95299"/>
    <w:rsid w:val="00A95598"/>
    <w:rsid w:val="00A9583B"/>
    <w:rsid w:val="00A96F74"/>
    <w:rsid w:val="00A97ACA"/>
    <w:rsid w:val="00AA04EE"/>
    <w:rsid w:val="00AA0559"/>
    <w:rsid w:val="00AA0711"/>
    <w:rsid w:val="00AA111E"/>
    <w:rsid w:val="00AA1AB2"/>
    <w:rsid w:val="00AA1CB0"/>
    <w:rsid w:val="00AA2308"/>
    <w:rsid w:val="00AA2908"/>
    <w:rsid w:val="00AA2FB7"/>
    <w:rsid w:val="00AA3A2F"/>
    <w:rsid w:val="00AA4B1D"/>
    <w:rsid w:val="00AA4B80"/>
    <w:rsid w:val="00AA4C78"/>
    <w:rsid w:val="00AA4F68"/>
    <w:rsid w:val="00AA65F2"/>
    <w:rsid w:val="00AA68C4"/>
    <w:rsid w:val="00AB1DFB"/>
    <w:rsid w:val="00AB26F2"/>
    <w:rsid w:val="00AB35A0"/>
    <w:rsid w:val="00AB440F"/>
    <w:rsid w:val="00AB4C5E"/>
    <w:rsid w:val="00AB4DA8"/>
    <w:rsid w:val="00AB6308"/>
    <w:rsid w:val="00AB6820"/>
    <w:rsid w:val="00AB6CDC"/>
    <w:rsid w:val="00AB7916"/>
    <w:rsid w:val="00AC064E"/>
    <w:rsid w:val="00AC074D"/>
    <w:rsid w:val="00AC0EC9"/>
    <w:rsid w:val="00AC1254"/>
    <w:rsid w:val="00AC131E"/>
    <w:rsid w:val="00AC1501"/>
    <w:rsid w:val="00AC1507"/>
    <w:rsid w:val="00AC290C"/>
    <w:rsid w:val="00AC2A03"/>
    <w:rsid w:val="00AC34EC"/>
    <w:rsid w:val="00AC3E63"/>
    <w:rsid w:val="00AC41B2"/>
    <w:rsid w:val="00AC47A1"/>
    <w:rsid w:val="00AC4F39"/>
    <w:rsid w:val="00AC5027"/>
    <w:rsid w:val="00AC58E4"/>
    <w:rsid w:val="00AC5C67"/>
    <w:rsid w:val="00AC70DD"/>
    <w:rsid w:val="00AC719F"/>
    <w:rsid w:val="00AD073D"/>
    <w:rsid w:val="00AD0AD3"/>
    <w:rsid w:val="00AD2727"/>
    <w:rsid w:val="00AD2B57"/>
    <w:rsid w:val="00AD32FE"/>
    <w:rsid w:val="00AD388A"/>
    <w:rsid w:val="00AD40FD"/>
    <w:rsid w:val="00AD4163"/>
    <w:rsid w:val="00AD4697"/>
    <w:rsid w:val="00AD49B6"/>
    <w:rsid w:val="00AD5035"/>
    <w:rsid w:val="00AD6651"/>
    <w:rsid w:val="00AD6EC0"/>
    <w:rsid w:val="00AD722B"/>
    <w:rsid w:val="00AD75E6"/>
    <w:rsid w:val="00AE09F6"/>
    <w:rsid w:val="00AE0A78"/>
    <w:rsid w:val="00AE0ADA"/>
    <w:rsid w:val="00AE1428"/>
    <w:rsid w:val="00AE2472"/>
    <w:rsid w:val="00AE4EFD"/>
    <w:rsid w:val="00AE5124"/>
    <w:rsid w:val="00AE51E1"/>
    <w:rsid w:val="00AE5298"/>
    <w:rsid w:val="00AE532C"/>
    <w:rsid w:val="00AE55AC"/>
    <w:rsid w:val="00AE596C"/>
    <w:rsid w:val="00AE59D3"/>
    <w:rsid w:val="00AE6A67"/>
    <w:rsid w:val="00AE6B66"/>
    <w:rsid w:val="00AE6C5B"/>
    <w:rsid w:val="00AE6C6C"/>
    <w:rsid w:val="00AF222E"/>
    <w:rsid w:val="00AF305A"/>
    <w:rsid w:val="00AF3D07"/>
    <w:rsid w:val="00AF4769"/>
    <w:rsid w:val="00AF4E6D"/>
    <w:rsid w:val="00AF51E2"/>
    <w:rsid w:val="00AF64EF"/>
    <w:rsid w:val="00AF6B0F"/>
    <w:rsid w:val="00AF6F42"/>
    <w:rsid w:val="00AF75A5"/>
    <w:rsid w:val="00AF78D7"/>
    <w:rsid w:val="00B0010C"/>
    <w:rsid w:val="00B001EF"/>
    <w:rsid w:val="00B01061"/>
    <w:rsid w:val="00B01202"/>
    <w:rsid w:val="00B0213A"/>
    <w:rsid w:val="00B02344"/>
    <w:rsid w:val="00B02583"/>
    <w:rsid w:val="00B033CA"/>
    <w:rsid w:val="00B0396E"/>
    <w:rsid w:val="00B03970"/>
    <w:rsid w:val="00B03AA2"/>
    <w:rsid w:val="00B045B7"/>
    <w:rsid w:val="00B049D9"/>
    <w:rsid w:val="00B053E9"/>
    <w:rsid w:val="00B05431"/>
    <w:rsid w:val="00B055C5"/>
    <w:rsid w:val="00B0615A"/>
    <w:rsid w:val="00B06DFA"/>
    <w:rsid w:val="00B07494"/>
    <w:rsid w:val="00B07A8D"/>
    <w:rsid w:val="00B07DB1"/>
    <w:rsid w:val="00B1056D"/>
    <w:rsid w:val="00B109B9"/>
    <w:rsid w:val="00B10D3A"/>
    <w:rsid w:val="00B1149C"/>
    <w:rsid w:val="00B116E2"/>
    <w:rsid w:val="00B11A6D"/>
    <w:rsid w:val="00B12DAD"/>
    <w:rsid w:val="00B12F88"/>
    <w:rsid w:val="00B13320"/>
    <w:rsid w:val="00B13367"/>
    <w:rsid w:val="00B13665"/>
    <w:rsid w:val="00B1373D"/>
    <w:rsid w:val="00B1424C"/>
    <w:rsid w:val="00B151F1"/>
    <w:rsid w:val="00B159B6"/>
    <w:rsid w:val="00B16144"/>
    <w:rsid w:val="00B173D5"/>
    <w:rsid w:val="00B17423"/>
    <w:rsid w:val="00B17F9E"/>
    <w:rsid w:val="00B202FC"/>
    <w:rsid w:val="00B207AE"/>
    <w:rsid w:val="00B21892"/>
    <w:rsid w:val="00B21F53"/>
    <w:rsid w:val="00B22E92"/>
    <w:rsid w:val="00B23131"/>
    <w:rsid w:val="00B23781"/>
    <w:rsid w:val="00B2401D"/>
    <w:rsid w:val="00B247D7"/>
    <w:rsid w:val="00B24985"/>
    <w:rsid w:val="00B24E85"/>
    <w:rsid w:val="00B26D98"/>
    <w:rsid w:val="00B3001C"/>
    <w:rsid w:val="00B30405"/>
    <w:rsid w:val="00B30424"/>
    <w:rsid w:val="00B30DAD"/>
    <w:rsid w:val="00B312FD"/>
    <w:rsid w:val="00B318C1"/>
    <w:rsid w:val="00B31D57"/>
    <w:rsid w:val="00B320C3"/>
    <w:rsid w:val="00B347F6"/>
    <w:rsid w:val="00B3695B"/>
    <w:rsid w:val="00B37E1C"/>
    <w:rsid w:val="00B40821"/>
    <w:rsid w:val="00B40ED8"/>
    <w:rsid w:val="00B411FF"/>
    <w:rsid w:val="00B41390"/>
    <w:rsid w:val="00B41501"/>
    <w:rsid w:val="00B4260C"/>
    <w:rsid w:val="00B43592"/>
    <w:rsid w:val="00B436A2"/>
    <w:rsid w:val="00B43B41"/>
    <w:rsid w:val="00B44DEB"/>
    <w:rsid w:val="00B44E1F"/>
    <w:rsid w:val="00B453DE"/>
    <w:rsid w:val="00B45A5A"/>
    <w:rsid w:val="00B47043"/>
    <w:rsid w:val="00B4762A"/>
    <w:rsid w:val="00B47F1A"/>
    <w:rsid w:val="00B5005C"/>
    <w:rsid w:val="00B501EF"/>
    <w:rsid w:val="00B50A92"/>
    <w:rsid w:val="00B50C02"/>
    <w:rsid w:val="00B525CB"/>
    <w:rsid w:val="00B53810"/>
    <w:rsid w:val="00B5405F"/>
    <w:rsid w:val="00B54F15"/>
    <w:rsid w:val="00B55176"/>
    <w:rsid w:val="00B55A73"/>
    <w:rsid w:val="00B57344"/>
    <w:rsid w:val="00B574E0"/>
    <w:rsid w:val="00B576F8"/>
    <w:rsid w:val="00B5799A"/>
    <w:rsid w:val="00B57AC3"/>
    <w:rsid w:val="00B57AE8"/>
    <w:rsid w:val="00B57B71"/>
    <w:rsid w:val="00B605F7"/>
    <w:rsid w:val="00B60673"/>
    <w:rsid w:val="00B60CA1"/>
    <w:rsid w:val="00B6174B"/>
    <w:rsid w:val="00B61902"/>
    <w:rsid w:val="00B6338D"/>
    <w:rsid w:val="00B635BE"/>
    <w:rsid w:val="00B63E93"/>
    <w:rsid w:val="00B641B4"/>
    <w:rsid w:val="00B64378"/>
    <w:rsid w:val="00B6446A"/>
    <w:rsid w:val="00B644AA"/>
    <w:rsid w:val="00B6527B"/>
    <w:rsid w:val="00B65804"/>
    <w:rsid w:val="00B65EAD"/>
    <w:rsid w:val="00B66260"/>
    <w:rsid w:val="00B66F88"/>
    <w:rsid w:val="00B67C54"/>
    <w:rsid w:val="00B70CB4"/>
    <w:rsid w:val="00B71C34"/>
    <w:rsid w:val="00B71F22"/>
    <w:rsid w:val="00B725DB"/>
    <w:rsid w:val="00B72BE8"/>
    <w:rsid w:val="00B72E15"/>
    <w:rsid w:val="00B72FBA"/>
    <w:rsid w:val="00B73BEA"/>
    <w:rsid w:val="00B748F3"/>
    <w:rsid w:val="00B74BDE"/>
    <w:rsid w:val="00B751D9"/>
    <w:rsid w:val="00B7599D"/>
    <w:rsid w:val="00B75C47"/>
    <w:rsid w:val="00B76009"/>
    <w:rsid w:val="00B76130"/>
    <w:rsid w:val="00B7638A"/>
    <w:rsid w:val="00B7645A"/>
    <w:rsid w:val="00B769D3"/>
    <w:rsid w:val="00B771E6"/>
    <w:rsid w:val="00B77944"/>
    <w:rsid w:val="00B77AA5"/>
    <w:rsid w:val="00B803B8"/>
    <w:rsid w:val="00B80A03"/>
    <w:rsid w:val="00B80A7B"/>
    <w:rsid w:val="00B818BD"/>
    <w:rsid w:val="00B819B5"/>
    <w:rsid w:val="00B81A81"/>
    <w:rsid w:val="00B82787"/>
    <w:rsid w:val="00B82B9E"/>
    <w:rsid w:val="00B84154"/>
    <w:rsid w:val="00B843AB"/>
    <w:rsid w:val="00B84727"/>
    <w:rsid w:val="00B8490B"/>
    <w:rsid w:val="00B86060"/>
    <w:rsid w:val="00B86096"/>
    <w:rsid w:val="00B860A8"/>
    <w:rsid w:val="00B86406"/>
    <w:rsid w:val="00B86645"/>
    <w:rsid w:val="00B871B5"/>
    <w:rsid w:val="00B9071C"/>
    <w:rsid w:val="00B91160"/>
    <w:rsid w:val="00B921B9"/>
    <w:rsid w:val="00B92B9E"/>
    <w:rsid w:val="00B937A1"/>
    <w:rsid w:val="00B93CF3"/>
    <w:rsid w:val="00B94AFD"/>
    <w:rsid w:val="00B96662"/>
    <w:rsid w:val="00B972FA"/>
    <w:rsid w:val="00B97551"/>
    <w:rsid w:val="00BA078B"/>
    <w:rsid w:val="00BA0FCB"/>
    <w:rsid w:val="00BA1300"/>
    <w:rsid w:val="00BA1728"/>
    <w:rsid w:val="00BA19AA"/>
    <w:rsid w:val="00BA1C40"/>
    <w:rsid w:val="00BA2750"/>
    <w:rsid w:val="00BA2B0B"/>
    <w:rsid w:val="00BA2F47"/>
    <w:rsid w:val="00BA33B6"/>
    <w:rsid w:val="00BA41D0"/>
    <w:rsid w:val="00BA42EC"/>
    <w:rsid w:val="00BA63B5"/>
    <w:rsid w:val="00BA6801"/>
    <w:rsid w:val="00BA6DEC"/>
    <w:rsid w:val="00BA78D7"/>
    <w:rsid w:val="00BB0058"/>
    <w:rsid w:val="00BB0626"/>
    <w:rsid w:val="00BB0921"/>
    <w:rsid w:val="00BB0EA4"/>
    <w:rsid w:val="00BB1DB3"/>
    <w:rsid w:val="00BB5344"/>
    <w:rsid w:val="00BB6E57"/>
    <w:rsid w:val="00BB6FC0"/>
    <w:rsid w:val="00BB7124"/>
    <w:rsid w:val="00BB72B8"/>
    <w:rsid w:val="00BB7366"/>
    <w:rsid w:val="00BB7593"/>
    <w:rsid w:val="00BC00EF"/>
    <w:rsid w:val="00BC0114"/>
    <w:rsid w:val="00BC1536"/>
    <w:rsid w:val="00BC2C5C"/>
    <w:rsid w:val="00BC3048"/>
    <w:rsid w:val="00BC3E4F"/>
    <w:rsid w:val="00BC55E7"/>
    <w:rsid w:val="00BC59FF"/>
    <w:rsid w:val="00BC5AE2"/>
    <w:rsid w:val="00BC6900"/>
    <w:rsid w:val="00BC70CC"/>
    <w:rsid w:val="00BC7A56"/>
    <w:rsid w:val="00BC7F8A"/>
    <w:rsid w:val="00BD031F"/>
    <w:rsid w:val="00BD094A"/>
    <w:rsid w:val="00BD0E42"/>
    <w:rsid w:val="00BD1432"/>
    <w:rsid w:val="00BD1764"/>
    <w:rsid w:val="00BD1F69"/>
    <w:rsid w:val="00BD2560"/>
    <w:rsid w:val="00BD3349"/>
    <w:rsid w:val="00BD3A87"/>
    <w:rsid w:val="00BD3AE4"/>
    <w:rsid w:val="00BD3AF8"/>
    <w:rsid w:val="00BD3ECD"/>
    <w:rsid w:val="00BD5032"/>
    <w:rsid w:val="00BD5FFA"/>
    <w:rsid w:val="00BD6129"/>
    <w:rsid w:val="00BD63BA"/>
    <w:rsid w:val="00BD69D0"/>
    <w:rsid w:val="00BD6E9C"/>
    <w:rsid w:val="00BD70C8"/>
    <w:rsid w:val="00BD7752"/>
    <w:rsid w:val="00BD7B1F"/>
    <w:rsid w:val="00BE0B4F"/>
    <w:rsid w:val="00BE0ED1"/>
    <w:rsid w:val="00BE108A"/>
    <w:rsid w:val="00BE211D"/>
    <w:rsid w:val="00BE35AE"/>
    <w:rsid w:val="00BE3A3D"/>
    <w:rsid w:val="00BE3D56"/>
    <w:rsid w:val="00BE4F08"/>
    <w:rsid w:val="00BE6617"/>
    <w:rsid w:val="00BE6618"/>
    <w:rsid w:val="00BE7C31"/>
    <w:rsid w:val="00BE7FCD"/>
    <w:rsid w:val="00BF0F6C"/>
    <w:rsid w:val="00BF152E"/>
    <w:rsid w:val="00BF34BE"/>
    <w:rsid w:val="00BF3669"/>
    <w:rsid w:val="00BF36B7"/>
    <w:rsid w:val="00BF4025"/>
    <w:rsid w:val="00BF4461"/>
    <w:rsid w:val="00BF47A4"/>
    <w:rsid w:val="00BF4A54"/>
    <w:rsid w:val="00BF588C"/>
    <w:rsid w:val="00BF63F0"/>
    <w:rsid w:val="00BF7260"/>
    <w:rsid w:val="00C01192"/>
    <w:rsid w:val="00C0195B"/>
    <w:rsid w:val="00C024F8"/>
    <w:rsid w:val="00C02A86"/>
    <w:rsid w:val="00C030FC"/>
    <w:rsid w:val="00C04314"/>
    <w:rsid w:val="00C050BD"/>
    <w:rsid w:val="00C059D8"/>
    <w:rsid w:val="00C077AB"/>
    <w:rsid w:val="00C104B7"/>
    <w:rsid w:val="00C105A4"/>
    <w:rsid w:val="00C10B28"/>
    <w:rsid w:val="00C11C56"/>
    <w:rsid w:val="00C1211D"/>
    <w:rsid w:val="00C12A09"/>
    <w:rsid w:val="00C13014"/>
    <w:rsid w:val="00C134CA"/>
    <w:rsid w:val="00C14374"/>
    <w:rsid w:val="00C14FE0"/>
    <w:rsid w:val="00C1514B"/>
    <w:rsid w:val="00C152BE"/>
    <w:rsid w:val="00C15BD4"/>
    <w:rsid w:val="00C15D05"/>
    <w:rsid w:val="00C16743"/>
    <w:rsid w:val="00C1685F"/>
    <w:rsid w:val="00C174A9"/>
    <w:rsid w:val="00C20531"/>
    <w:rsid w:val="00C20604"/>
    <w:rsid w:val="00C209AA"/>
    <w:rsid w:val="00C21048"/>
    <w:rsid w:val="00C21937"/>
    <w:rsid w:val="00C21AC9"/>
    <w:rsid w:val="00C22836"/>
    <w:rsid w:val="00C22B25"/>
    <w:rsid w:val="00C22BB4"/>
    <w:rsid w:val="00C23439"/>
    <w:rsid w:val="00C23D53"/>
    <w:rsid w:val="00C26454"/>
    <w:rsid w:val="00C274BA"/>
    <w:rsid w:val="00C30459"/>
    <w:rsid w:val="00C3258A"/>
    <w:rsid w:val="00C3264F"/>
    <w:rsid w:val="00C33C3F"/>
    <w:rsid w:val="00C35673"/>
    <w:rsid w:val="00C35AF9"/>
    <w:rsid w:val="00C40479"/>
    <w:rsid w:val="00C413E0"/>
    <w:rsid w:val="00C41F98"/>
    <w:rsid w:val="00C42DB9"/>
    <w:rsid w:val="00C43193"/>
    <w:rsid w:val="00C4375D"/>
    <w:rsid w:val="00C44D85"/>
    <w:rsid w:val="00C4514E"/>
    <w:rsid w:val="00C46643"/>
    <w:rsid w:val="00C46F22"/>
    <w:rsid w:val="00C47634"/>
    <w:rsid w:val="00C478FB"/>
    <w:rsid w:val="00C47A23"/>
    <w:rsid w:val="00C5018F"/>
    <w:rsid w:val="00C50AC7"/>
    <w:rsid w:val="00C513A1"/>
    <w:rsid w:val="00C515A4"/>
    <w:rsid w:val="00C52A79"/>
    <w:rsid w:val="00C5397F"/>
    <w:rsid w:val="00C53EC9"/>
    <w:rsid w:val="00C53F57"/>
    <w:rsid w:val="00C5401D"/>
    <w:rsid w:val="00C54C59"/>
    <w:rsid w:val="00C557EE"/>
    <w:rsid w:val="00C56681"/>
    <w:rsid w:val="00C56795"/>
    <w:rsid w:val="00C572A7"/>
    <w:rsid w:val="00C57A59"/>
    <w:rsid w:val="00C57E0F"/>
    <w:rsid w:val="00C57F74"/>
    <w:rsid w:val="00C603FC"/>
    <w:rsid w:val="00C612AB"/>
    <w:rsid w:val="00C6151B"/>
    <w:rsid w:val="00C61803"/>
    <w:rsid w:val="00C61CB0"/>
    <w:rsid w:val="00C62B4B"/>
    <w:rsid w:val="00C62E9B"/>
    <w:rsid w:val="00C632F0"/>
    <w:rsid w:val="00C63468"/>
    <w:rsid w:val="00C64541"/>
    <w:rsid w:val="00C65A56"/>
    <w:rsid w:val="00C65CAA"/>
    <w:rsid w:val="00C65DC6"/>
    <w:rsid w:val="00C67136"/>
    <w:rsid w:val="00C67872"/>
    <w:rsid w:val="00C70EF4"/>
    <w:rsid w:val="00C713C7"/>
    <w:rsid w:val="00C71517"/>
    <w:rsid w:val="00C718B4"/>
    <w:rsid w:val="00C725B3"/>
    <w:rsid w:val="00C73B70"/>
    <w:rsid w:val="00C74BA5"/>
    <w:rsid w:val="00C74EB3"/>
    <w:rsid w:val="00C75595"/>
    <w:rsid w:val="00C75B95"/>
    <w:rsid w:val="00C76D10"/>
    <w:rsid w:val="00C76E97"/>
    <w:rsid w:val="00C7708B"/>
    <w:rsid w:val="00C77C95"/>
    <w:rsid w:val="00C77E22"/>
    <w:rsid w:val="00C805E3"/>
    <w:rsid w:val="00C80A28"/>
    <w:rsid w:val="00C810E5"/>
    <w:rsid w:val="00C81557"/>
    <w:rsid w:val="00C821FC"/>
    <w:rsid w:val="00C82A58"/>
    <w:rsid w:val="00C82A5F"/>
    <w:rsid w:val="00C83650"/>
    <w:rsid w:val="00C84F44"/>
    <w:rsid w:val="00C85520"/>
    <w:rsid w:val="00C85B7F"/>
    <w:rsid w:val="00C85BCD"/>
    <w:rsid w:val="00C86F67"/>
    <w:rsid w:val="00C86FBA"/>
    <w:rsid w:val="00C87961"/>
    <w:rsid w:val="00C87A7D"/>
    <w:rsid w:val="00C900E3"/>
    <w:rsid w:val="00C91403"/>
    <w:rsid w:val="00C915A3"/>
    <w:rsid w:val="00C919DA"/>
    <w:rsid w:val="00C92078"/>
    <w:rsid w:val="00C922A3"/>
    <w:rsid w:val="00C924CC"/>
    <w:rsid w:val="00C924E2"/>
    <w:rsid w:val="00C92B3A"/>
    <w:rsid w:val="00C92F5F"/>
    <w:rsid w:val="00C94604"/>
    <w:rsid w:val="00C96677"/>
    <w:rsid w:val="00C9735B"/>
    <w:rsid w:val="00C9752D"/>
    <w:rsid w:val="00C97D91"/>
    <w:rsid w:val="00CA00F5"/>
    <w:rsid w:val="00CA0F9F"/>
    <w:rsid w:val="00CA16BE"/>
    <w:rsid w:val="00CA1CC8"/>
    <w:rsid w:val="00CA2512"/>
    <w:rsid w:val="00CA31EF"/>
    <w:rsid w:val="00CA366B"/>
    <w:rsid w:val="00CA3857"/>
    <w:rsid w:val="00CA41EC"/>
    <w:rsid w:val="00CA4268"/>
    <w:rsid w:val="00CA48DD"/>
    <w:rsid w:val="00CA4FA8"/>
    <w:rsid w:val="00CA5535"/>
    <w:rsid w:val="00CA6331"/>
    <w:rsid w:val="00CA646A"/>
    <w:rsid w:val="00CA7E12"/>
    <w:rsid w:val="00CA7FA7"/>
    <w:rsid w:val="00CB0609"/>
    <w:rsid w:val="00CB1ADA"/>
    <w:rsid w:val="00CB1B9F"/>
    <w:rsid w:val="00CB1CCD"/>
    <w:rsid w:val="00CB1F22"/>
    <w:rsid w:val="00CB25D1"/>
    <w:rsid w:val="00CB2C6B"/>
    <w:rsid w:val="00CB2DF5"/>
    <w:rsid w:val="00CB2F55"/>
    <w:rsid w:val="00CB3B2F"/>
    <w:rsid w:val="00CB4004"/>
    <w:rsid w:val="00CB40D8"/>
    <w:rsid w:val="00CB4F93"/>
    <w:rsid w:val="00CB5A74"/>
    <w:rsid w:val="00CB6648"/>
    <w:rsid w:val="00CB67AB"/>
    <w:rsid w:val="00CB6817"/>
    <w:rsid w:val="00CB7087"/>
    <w:rsid w:val="00CB7126"/>
    <w:rsid w:val="00CB76FA"/>
    <w:rsid w:val="00CC0C1A"/>
    <w:rsid w:val="00CC1323"/>
    <w:rsid w:val="00CC1A93"/>
    <w:rsid w:val="00CC1FF6"/>
    <w:rsid w:val="00CC27D5"/>
    <w:rsid w:val="00CC3356"/>
    <w:rsid w:val="00CC3934"/>
    <w:rsid w:val="00CC3FEF"/>
    <w:rsid w:val="00CC408D"/>
    <w:rsid w:val="00CC4201"/>
    <w:rsid w:val="00CC508F"/>
    <w:rsid w:val="00CC5A1A"/>
    <w:rsid w:val="00CC5DE4"/>
    <w:rsid w:val="00CC6299"/>
    <w:rsid w:val="00CC6333"/>
    <w:rsid w:val="00CD0913"/>
    <w:rsid w:val="00CD0948"/>
    <w:rsid w:val="00CD0A31"/>
    <w:rsid w:val="00CD1B41"/>
    <w:rsid w:val="00CD1C21"/>
    <w:rsid w:val="00CD2CEB"/>
    <w:rsid w:val="00CD4DD5"/>
    <w:rsid w:val="00CD4F9D"/>
    <w:rsid w:val="00CD5208"/>
    <w:rsid w:val="00CD5DF3"/>
    <w:rsid w:val="00CD6716"/>
    <w:rsid w:val="00CD70B6"/>
    <w:rsid w:val="00CD7816"/>
    <w:rsid w:val="00CD7E5A"/>
    <w:rsid w:val="00CE006A"/>
    <w:rsid w:val="00CE1D6A"/>
    <w:rsid w:val="00CE1DCB"/>
    <w:rsid w:val="00CE1E43"/>
    <w:rsid w:val="00CE2691"/>
    <w:rsid w:val="00CE30DF"/>
    <w:rsid w:val="00CE3BEE"/>
    <w:rsid w:val="00CE3C23"/>
    <w:rsid w:val="00CE4BDA"/>
    <w:rsid w:val="00CE51DC"/>
    <w:rsid w:val="00CE563A"/>
    <w:rsid w:val="00CE5CEC"/>
    <w:rsid w:val="00CE6B1B"/>
    <w:rsid w:val="00CE6DE5"/>
    <w:rsid w:val="00CE758C"/>
    <w:rsid w:val="00CE75AD"/>
    <w:rsid w:val="00CE7BA0"/>
    <w:rsid w:val="00CF1C35"/>
    <w:rsid w:val="00CF1D81"/>
    <w:rsid w:val="00CF26FF"/>
    <w:rsid w:val="00CF3BFA"/>
    <w:rsid w:val="00CF3F39"/>
    <w:rsid w:val="00CF5115"/>
    <w:rsid w:val="00CF52FC"/>
    <w:rsid w:val="00CF542C"/>
    <w:rsid w:val="00CF58D9"/>
    <w:rsid w:val="00CF6359"/>
    <w:rsid w:val="00CF65CB"/>
    <w:rsid w:val="00CF78D1"/>
    <w:rsid w:val="00D00765"/>
    <w:rsid w:val="00D00996"/>
    <w:rsid w:val="00D00DA6"/>
    <w:rsid w:val="00D017D1"/>
    <w:rsid w:val="00D02F17"/>
    <w:rsid w:val="00D032C3"/>
    <w:rsid w:val="00D03589"/>
    <w:rsid w:val="00D042C8"/>
    <w:rsid w:val="00D045D1"/>
    <w:rsid w:val="00D068D0"/>
    <w:rsid w:val="00D06A41"/>
    <w:rsid w:val="00D06B43"/>
    <w:rsid w:val="00D07D27"/>
    <w:rsid w:val="00D07FD4"/>
    <w:rsid w:val="00D111E3"/>
    <w:rsid w:val="00D1127E"/>
    <w:rsid w:val="00D12477"/>
    <w:rsid w:val="00D12542"/>
    <w:rsid w:val="00D12F62"/>
    <w:rsid w:val="00D136AF"/>
    <w:rsid w:val="00D13A1B"/>
    <w:rsid w:val="00D13C7D"/>
    <w:rsid w:val="00D142CF"/>
    <w:rsid w:val="00D14704"/>
    <w:rsid w:val="00D147E6"/>
    <w:rsid w:val="00D171C5"/>
    <w:rsid w:val="00D175A5"/>
    <w:rsid w:val="00D17655"/>
    <w:rsid w:val="00D17886"/>
    <w:rsid w:val="00D17AD2"/>
    <w:rsid w:val="00D17E56"/>
    <w:rsid w:val="00D2030E"/>
    <w:rsid w:val="00D207B4"/>
    <w:rsid w:val="00D20ABD"/>
    <w:rsid w:val="00D20F5E"/>
    <w:rsid w:val="00D2118C"/>
    <w:rsid w:val="00D215F3"/>
    <w:rsid w:val="00D218D7"/>
    <w:rsid w:val="00D224A7"/>
    <w:rsid w:val="00D2260C"/>
    <w:rsid w:val="00D232D6"/>
    <w:rsid w:val="00D24F62"/>
    <w:rsid w:val="00D252D0"/>
    <w:rsid w:val="00D254C9"/>
    <w:rsid w:val="00D26A66"/>
    <w:rsid w:val="00D2725D"/>
    <w:rsid w:val="00D312CB"/>
    <w:rsid w:val="00D31372"/>
    <w:rsid w:val="00D319F8"/>
    <w:rsid w:val="00D3310A"/>
    <w:rsid w:val="00D34592"/>
    <w:rsid w:val="00D34874"/>
    <w:rsid w:val="00D34AD9"/>
    <w:rsid w:val="00D34BC7"/>
    <w:rsid w:val="00D360EB"/>
    <w:rsid w:val="00D3611A"/>
    <w:rsid w:val="00D36346"/>
    <w:rsid w:val="00D36821"/>
    <w:rsid w:val="00D36D27"/>
    <w:rsid w:val="00D3703A"/>
    <w:rsid w:val="00D3727E"/>
    <w:rsid w:val="00D37D06"/>
    <w:rsid w:val="00D37FC4"/>
    <w:rsid w:val="00D4055E"/>
    <w:rsid w:val="00D409DF"/>
    <w:rsid w:val="00D42464"/>
    <w:rsid w:val="00D4468F"/>
    <w:rsid w:val="00D4525D"/>
    <w:rsid w:val="00D45D1F"/>
    <w:rsid w:val="00D46206"/>
    <w:rsid w:val="00D4673B"/>
    <w:rsid w:val="00D46BC6"/>
    <w:rsid w:val="00D46C85"/>
    <w:rsid w:val="00D50114"/>
    <w:rsid w:val="00D50737"/>
    <w:rsid w:val="00D508C0"/>
    <w:rsid w:val="00D52EF8"/>
    <w:rsid w:val="00D533D3"/>
    <w:rsid w:val="00D54681"/>
    <w:rsid w:val="00D54D2E"/>
    <w:rsid w:val="00D5561C"/>
    <w:rsid w:val="00D556FE"/>
    <w:rsid w:val="00D55BB3"/>
    <w:rsid w:val="00D56687"/>
    <w:rsid w:val="00D57412"/>
    <w:rsid w:val="00D57603"/>
    <w:rsid w:val="00D579F3"/>
    <w:rsid w:val="00D57E45"/>
    <w:rsid w:val="00D60875"/>
    <w:rsid w:val="00D60BDA"/>
    <w:rsid w:val="00D61E49"/>
    <w:rsid w:val="00D624B4"/>
    <w:rsid w:val="00D626B9"/>
    <w:rsid w:val="00D62862"/>
    <w:rsid w:val="00D6318C"/>
    <w:rsid w:val="00D63705"/>
    <w:rsid w:val="00D63772"/>
    <w:rsid w:val="00D64358"/>
    <w:rsid w:val="00D649A1"/>
    <w:rsid w:val="00D64B58"/>
    <w:rsid w:val="00D66E37"/>
    <w:rsid w:val="00D6754C"/>
    <w:rsid w:val="00D67576"/>
    <w:rsid w:val="00D706DC"/>
    <w:rsid w:val="00D70E7F"/>
    <w:rsid w:val="00D71349"/>
    <w:rsid w:val="00D715CD"/>
    <w:rsid w:val="00D72695"/>
    <w:rsid w:val="00D72A59"/>
    <w:rsid w:val="00D72F72"/>
    <w:rsid w:val="00D73729"/>
    <w:rsid w:val="00D73C0B"/>
    <w:rsid w:val="00D74CC3"/>
    <w:rsid w:val="00D75689"/>
    <w:rsid w:val="00D7568D"/>
    <w:rsid w:val="00D76842"/>
    <w:rsid w:val="00D77446"/>
    <w:rsid w:val="00D778AF"/>
    <w:rsid w:val="00D77C82"/>
    <w:rsid w:val="00D80FC7"/>
    <w:rsid w:val="00D81084"/>
    <w:rsid w:val="00D811E6"/>
    <w:rsid w:val="00D8125B"/>
    <w:rsid w:val="00D81E8B"/>
    <w:rsid w:val="00D81FCE"/>
    <w:rsid w:val="00D83324"/>
    <w:rsid w:val="00D8393A"/>
    <w:rsid w:val="00D83C51"/>
    <w:rsid w:val="00D83CAA"/>
    <w:rsid w:val="00D841F4"/>
    <w:rsid w:val="00D84F80"/>
    <w:rsid w:val="00D8625C"/>
    <w:rsid w:val="00D872F0"/>
    <w:rsid w:val="00D87B21"/>
    <w:rsid w:val="00D9070D"/>
    <w:rsid w:val="00D90DD3"/>
    <w:rsid w:val="00D90FB8"/>
    <w:rsid w:val="00D91362"/>
    <w:rsid w:val="00D919F3"/>
    <w:rsid w:val="00D91E45"/>
    <w:rsid w:val="00D9277F"/>
    <w:rsid w:val="00D927D5"/>
    <w:rsid w:val="00D933F5"/>
    <w:rsid w:val="00D94BB4"/>
    <w:rsid w:val="00D94DED"/>
    <w:rsid w:val="00D94EA6"/>
    <w:rsid w:val="00D95471"/>
    <w:rsid w:val="00D9683C"/>
    <w:rsid w:val="00D96F86"/>
    <w:rsid w:val="00D97799"/>
    <w:rsid w:val="00DA1036"/>
    <w:rsid w:val="00DA138B"/>
    <w:rsid w:val="00DA1D65"/>
    <w:rsid w:val="00DA1E21"/>
    <w:rsid w:val="00DA24B9"/>
    <w:rsid w:val="00DA319E"/>
    <w:rsid w:val="00DA3426"/>
    <w:rsid w:val="00DA6711"/>
    <w:rsid w:val="00DA68F1"/>
    <w:rsid w:val="00DA6B58"/>
    <w:rsid w:val="00DA6C27"/>
    <w:rsid w:val="00DA7E6B"/>
    <w:rsid w:val="00DB017E"/>
    <w:rsid w:val="00DB0C56"/>
    <w:rsid w:val="00DB1C5F"/>
    <w:rsid w:val="00DB2054"/>
    <w:rsid w:val="00DB20BE"/>
    <w:rsid w:val="00DB268A"/>
    <w:rsid w:val="00DB2F8D"/>
    <w:rsid w:val="00DB3397"/>
    <w:rsid w:val="00DB3538"/>
    <w:rsid w:val="00DB3F94"/>
    <w:rsid w:val="00DB4BF1"/>
    <w:rsid w:val="00DB56A5"/>
    <w:rsid w:val="00DB5B07"/>
    <w:rsid w:val="00DB62F1"/>
    <w:rsid w:val="00DB630F"/>
    <w:rsid w:val="00DB6A39"/>
    <w:rsid w:val="00DB7F76"/>
    <w:rsid w:val="00DC0F65"/>
    <w:rsid w:val="00DC11ED"/>
    <w:rsid w:val="00DC285A"/>
    <w:rsid w:val="00DC2BB7"/>
    <w:rsid w:val="00DC2F7C"/>
    <w:rsid w:val="00DC3202"/>
    <w:rsid w:val="00DC3BB6"/>
    <w:rsid w:val="00DC3ECD"/>
    <w:rsid w:val="00DC4F5B"/>
    <w:rsid w:val="00DC53B8"/>
    <w:rsid w:val="00DC565C"/>
    <w:rsid w:val="00DC5E26"/>
    <w:rsid w:val="00DC605A"/>
    <w:rsid w:val="00DC623D"/>
    <w:rsid w:val="00DC65F2"/>
    <w:rsid w:val="00DC787E"/>
    <w:rsid w:val="00DC7AE9"/>
    <w:rsid w:val="00DD0FDA"/>
    <w:rsid w:val="00DD1EA0"/>
    <w:rsid w:val="00DD1F7F"/>
    <w:rsid w:val="00DD2AA5"/>
    <w:rsid w:val="00DD2ED9"/>
    <w:rsid w:val="00DD4487"/>
    <w:rsid w:val="00DD46C1"/>
    <w:rsid w:val="00DD4AEF"/>
    <w:rsid w:val="00DD5D4F"/>
    <w:rsid w:val="00DD6159"/>
    <w:rsid w:val="00DD6445"/>
    <w:rsid w:val="00DD6664"/>
    <w:rsid w:val="00DD689C"/>
    <w:rsid w:val="00DD6DCC"/>
    <w:rsid w:val="00DD6FFA"/>
    <w:rsid w:val="00DD7161"/>
    <w:rsid w:val="00DD7613"/>
    <w:rsid w:val="00DD7C3B"/>
    <w:rsid w:val="00DE0B9D"/>
    <w:rsid w:val="00DE1726"/>
    <w:rsid w:val="00DE2085"/>
    <w:rsid w:val="00DE3D68"/>
    <w:rsid w:val="00DE50C7"/>
    <w:rsid w:val="00DE5879"/>
    <w:rsid w:val="00DE5E6D"/>
    <w:rsid w:val="00DE6FBA"/>
    <w:rsid w:val="00DE7683"/>
    <w:rsid w:val="00DF0090"/>
    <w:rsid w:val="00DF0425"/>
    <w:rsid w:val="00DF12F4"/>
    <w:rsid w:val="00DF179B"/>
    <w:rsid w:val="00DF1FD3"/>
    <w:rsid w:val="00DF233A"/>
    <w:rsid w:val="00DF2AB1"/>
    <w:rsid w:val="00DF2D29"/>
    <w:rsid w:val="00DF2DAC"/>
    <w:rsid w:val="00DF3536"/>
    <w:rsid w:val="00DF57D3"/>
    <w:rsid w:val="00DF60DA"/>
    <w:rsid w:val="00DF6640"/>
    <w:rsid w:val="00DF6958"/>
    <w:rsid w:val="00DF7255"/>
    <w:rsid w:val="00E003CC"/>
    <w:rsid w:val="00E00782"/>
    <w:rsid w:val="00E0168A"/>
    <w:rsid w:val="00E025F9"/>
    <w:rsid w:val="00E030E4"/>
    <w:rsid w:val="00E03102"/>
    <w:rsid w:val="00E031AA"/>
    <w:rsid w:val="00E03458"/>
    <w:rsid w:val="00E03A06"/>
    <w:rsid w:val="00E04120"/>
    <w:rsid w:val="00E0484E"/>
    <w:rsid w:val="00E054DF"/>
    <w:rsid w:val="00E05A2D"/>
    <w:rsid w:val="00E05D1F"/>
    <w:rsid w:val="00E06BF5"/>
    <w:rsid w:val="00E070D3"/>
    <w:rsid w:val="00E07786"/>
    <w:rsid w:val="00E07844"/>
    <w:rsid w:val="00E07948"/>
    <w:rsid w:val="00E07C42"/>
    <w:rsid w:val="00E10CDE"/>
    <w:rsid w:val="00E11255"/>
    <w:rsid w:val="00E12DDE"/>
    <w:rsid w:val="00E132E5"/>
    <w:rsid w:val="00E13485"/>
    <w:rsid w:val="00E13ED6"/>
    <w:rsid w:val="00E14598"/>
    <w:rsid w:val="00E146D2"/>
    <w:rsid w:val="00E151A2"/>
    <w:rsid w:val="00E154D8"/>
    <w:rsid w:val="00E1582F"/>
    <w:rsid w:val="00E15E54"/>
    <w:rsid w:val="00E16774"/>
    <w:rsid w:val="00E16958"/>
    <w:rsid w:val="00E16DD5"/>
    <w:rsid w:val="00E17B97"/>
    <w:rsid w:val="00E206FB"/>
    <w:rsid w:val="00E21DE8"/>
    <w:rsid w:val="00E22460"/>
    <w:rsid w:val="00E22D16"/>
    <w:rsid w:val="00E22E0E"/>
    <w:rsid w:val="00E233CD"/>
    <w:rsid w:val="00E23443"/>
    <w:rsid w:val="00E23A1F"/>
    <w:rsid w:val="00E23CB2"/>
    <w:rsid w:val="00E2419B"/>
    <w:rsid w:val="00E24A1C"/>
    <w:rsid w:val="00E256F0"/>
    <w:rsid w:val="00E25793"/>
    <w:rsid w:val="00E26130"/>
    <w:rsid w:val="00E26958"/>
    <w:rsid w:val="00E27077"/>
    <w:rsid w:val="00E271AA"/>
    <w:rsid w:val="00E271F3"/>
    <w:rsid w:val="00E27607"/>
    <w:rsid w:val="00E27C77"/>
    <w:rsid w:val="00E27F59"/>
    <w:rsid w:val="00E30569"/>
    <w:rsid w:val="00E30B18"/>
    <w:rsid w:val="00E30BBF"/>
    <w:rsid w:val="00E3294A"/>
    <w:rsid w:val="00E33740"/>
    <w:rsid w:val="00E3379C"/>
    <w:rsid w:val="00E33FC8"/>
    <w:rsid w:val="00E33FF4"/>
    <w:rsid w:val="00E34904"/>
    <w:rsid w:val="00E349DB"/>
    <w:rsid w:val="00E34E60"/>
    <w:rsid w:val="00E35EBC"/>
    <w:rsid w:val="00E36198"/>
    <w:rsid w:val="00E361BC"/>
    <w:rsid w:val="00E3756E"/>
    <w:rsid w:val="00E376A0"/>
    <w:rsid w:val="00E37745"/>
    <w:rsid w:val="00E37749"/>
    <w:rsid w:val="00E37B8C"/>
    <w:rsid w:val="00E40DA6"/>
    <w:rsid w:val="00E40EFC"/>
    <w:rsid w:val="00E40F21"/>
    <w:rsid w:val="00E4155E"/>
    <w:rsid w:val="00E421BD"/>
    <w:rsid w:val="00E425E7"/>
    <w:rsid w:val="00E435DA"/>
    <w:rsid w:val="00E439F7"/>
    <w:rsid w:val="00E44862"/>
    <w:rsid w:val="00E44A26"/>
    <w:rsid w:val="00E44B80"/>
    <w:rsid w:val="00E45DF2"/>
    <w:rsid w:val="00E47B61"/>
    <w:rsid w:val="00E47D03"/>
    <w:rsid w:val="00E5068F"/>
    <w:rsid w:val="00E50CD8"/>
    <w:rsid w:val="00E52FD7"/>
    <w:rsid w:val="00E5317F"/>
    <w:rsid w:val="00E53B7E"/>
    <w:rsid w:val="00E54571"/>
    <w:rsid w:val="00E54630"/>
    <w:rsid w:val="00E554AB"/>
    <w:rsid w:val="00E5576B"/>
    <w:rsid w:val="00E55A84"/>
    <w:rsid w:val="00E56100"/>
    <w:rsid w:val="00E569FF"/>
    <w:rsid w:val="00E57681"/>
    <w:rsid w:val="00E57A13"/>
    <w:rsid w:val="00E57B3D"/>
    <w:rsid w:val="00E601EA"/>
    <w:rsid w:val="00E60968"/>
    <w:rsid w:val="00E61218"/>
    <w:rsid w:val="00E61233"/>
    <w:rsid w:val="00E613C4"/>
    <w:rsid w:val="00E61921"/>
    <w:rsid w:val="00E61E36"/>
    <w:rsid w:val="00E620D8"/>
    <w:rsid w:val="00E62611"/>
    <w:rsid w:val="00E62614"/>
    <w:rsid w:val="00E62C85"/>
    <w:rsid w:val="00E62FE9"/>
    <w:rsid w:val="00E65BDA"/>
    <w:rsid w:val="00E66F0A"/>
    <w:rsid w:val="00E67435"/>
    <w:rsid w:val="00E703B3"/>
    <w:rsid w:val="00E71024"/>
    <w:rsid w:val="00E710BF"/>
    <w:rsid w:val="00E7140F"/>
    <w:rsid w:val="00E71DCA"/>
    <w:rsid w:val="00E72136"/>
    <w:rsid w:val="00E72C5D"/>
    <w:rsid w:val="00E739F5"/>
    <w:rsid w:val="00E74993"/>
    <w:rsid w:val="00E74A60"/>
    <w:rsid w:val="00E75673"/>
    <w:rsid w:val="00E75766"/>
    <w:rsid w:val="00E76116"/>
    <w:rsid w:val="00E76C16"/>
    <w:rsid w:val="00E77077"/>
    <w:rsid w:val="00E77CDD"/>
    <w:rsid w:val="00E80611"/>
    <w:rsid w:val="00E80648"/>
    <w:rsid w:val="00E8070E"/>
    <w:rsid w:val="00E807BB"/>
    <w:rsid w:val="00E812BD"/>
    <w:rsid w:val="00E81E70"/>
    <w:rsid w:val="00E82AF7"/>
    <w:rsid w:val="00E84882"/>
    <w:rsid w:val="00E85825"/>
    <w:rsid w:val="00E85B78"/>
    <w:rsid w:val="00E86836"/>
    <w:rsid w:val="00E9036A"/>
    <w:rsid w:val="00E903B4"/>
    <w:rsid w:val="00E905EE"/>
    <w:rsid w:val="00E90F11"/>
    <w:rsid w:val="00E910A3"/>
    <w:rsid w:val="00E914DE"/>
    <w:rsid w:val="00E916AB"/>
    <w:rsid w:val="00E91721"/>
    <w:rsid w:val="00E9172C"/>
    <w:rsid w:val="00E91D5A"/>
    <w:rsid w:val="00E924C2"/>
    <w:rsid w:val="00E92CC3"/>
    <w:rsid w:val="00E94337"/>
    <w:rsid w:val="00E94D1D"/>
    <w:rsid w:val="00E966EB"/>
    <w:rsid w:val="00E97712"/>
    <w:rsid w:val="00E979DE"/>
    <w:rsid w:val="00E97C9E"/>
    <w:rsid w:val="00EA03CA"/>
    <w:rsid w:val="00EA0807"/>
    <w:rsid w:val="00EA11FA"/>
    <w:rsid w:val="00EA2A5E"/>
    <w:rsid w:val="00EA2CB6"/>
    <w:rsid w:val="00EA36CC"/>
    <w:rsid w:val="00EA4118"/>
    <w:rsid w:val="00EA457F"/>
    <w:rsid w:val="00EA4C40"/>
    <w:rsid w:val="00EA56F7"/>
    <w:rsid w:val="00EA5B05"/>
    <w:rsid w:val="00EA69E5"/>
    <w:rsid w:val="00EA7005"/>
    <w:rsid w:val="00EB0494"/>
    <w:rsid w:val="00EB1634"/>
    <w:rsid w:val="00EB1A3D"/>
    <w:rsid w:val="00EB1EAD"/>
    <w:rsid w:val="00EB251A"/>
    <w:rsid w:val="00EB292C"/>
    <w:rsid w:val="00EB4F77"/>
    <w:rsid w:val="00EB554D"/>
    <w:rsid w:val="00EB5E78"/>
    <w:rsid w:val="00EB61A4"/>
    <w:rsid w:val="00EB6E7A"/>
    <w:rsid w:val="00EB6E9A"/>
    <w:rsid w:val="00EB6FAD"/>
    <w:rsid w:val="00EB7202"/>
    <w:rsid w:val="00EB7216"/>
    <w:rsid w:val="00EB7448"/>
    <w:rsid w:val="00EB784B"/>
    <w:rsid w:val="00EB7F0F"/>
    <w:rsid w:val="00EB7FF2"/>
    <w:rsid w:val="00EC01E2"/>
    <w:rsid w:val="00EC0618"/>
    <w:rsid w:val="00EC0B1D"/>
    <w:rsid w:val="00EC0F7D"/>
    <w:rsid w:val="00EC1142"/>
    <w:rsid w:val="00EC11F3"/>
    <w:rsid w:val="00EC11FD"/>
    <w:rsid w:val="00EC125F"/>
    <w:rsid w:val="00EC24AA"/>
    <w:rsid w:val="00EC3279"/>
    <w:rsid w:val="00EC3B9B"/>
    <w:rsid w:val="00EC45AE"/>
    <w:rsid w:val="00EC468D"/>
    <w:rsid w:val="00EC4DB8"/>
    <w:rsid w:val="00EC4E34"/>
    <w:rsid w:val="00EC5B63"/>
    <w:rsid w:val="00EC7140"/>
    <w:rsid w:val="00EC7BDC"/>
    <w:rsid w:val="00EC7D66"/>
    <w:rsid w:val="00ED007B"/>
    <w:rsid w:val="00ED0D62"/>
    <w:rsid w:val="00ED1440"/>
    <w:rsid w:val="00ED1B7A"/>
    <w:rsid w:val="00ED2540"/>
    <w:rsid w:val="00ED2C0A"/>
    <w:rsid w:val="00ED3357"/>
    <w:rsid w:val="00ED3734"/>
    <w:rsid w:val="00ED3B3C"/>
    <w:rsid w:val="00ED432C"/>
    <w:rsid w:val="00ED4393"/>
    <w:rsid w:val="00ED4A7E"/>
    <w:rsid w:val="00ED5590"/>
    <w:rsid w:val="00ED69A3"/>
    <w:rsid w:val="00ED6B69"/>
    <w:rsid w:val="00ED6ECE"/>
    <w:rsid w:val="00EE0627"/>
    <w:rsid w:val="00EE1DA5"/>
    <w:rsid w:val="00EE31CE"/>
    <w:rsid w:val="00EE3741"/>
    <w:rsid w:val="00EE3909"/>
    <w:rsid w:val="00EE477D"/>
    <w:rsid w:val="00EE47E4"/>
    <w:rsid w:val="00EE4C70"/>
    <w:rsid w:val="00EE56DC"/>
    <w:rsid w:val="00EE704C"/>
    <w:rsid w:val="00EE738E"/>
    <w:rsid w:val="00EE7810"/>
    <w:rsid w:val="00EF04CE"/>
    <w:rsid w:val="00EF0BE0"/>
    <w:rsid w:val="00EF0EB7"/>
    <w:rsid w:val="00EF1F0C"/>
    <w:rsid w:val="00EF2777"/>
    <w:rsid w:val="00EF34BE"/>
    <w:rsid w:val="00EF43E4"/>
    <w:rsid w:val="00EF5F3F"/>
    <w:rsid w:val="00EF606D"/>
    <w:rsid w:val="00EF630E"/>
    <w:rsid w:val="00EF6DA6"/>
    <w:rsid w:val="00EF7D3D"/>
    <w:rsid w:val="00EF7E43"/>
    <w:rsid w:val="00EF7EEB"/>
    <w:rsid w:val="00F00671"/>
    <w:rsid w:val="00F022BE"/>
    <w:rsid w:val="00F03409"/>
    <w:rsid w:val="00F036CB"/>
    <w:rsid w:val="00F03C02"/>
    <w:rsid w:val="00F048D8"/>
    <w:rsid w:val="00F04E5C"/>
    <w:rsid w:val="00F055BF"/>
    <w:rsid w:val="00F0592C"/>
    <w:rsid w:val="00F05AC1"/>
    <w:rsid w:val="00F05BCF"/>
    <w:rsid w:val="00F067C3"/>
    <w:rsid w:val="00F067DB"/>
    <w:rsid w:val="00F068D9"/>
    <w:rsid w:val="00F06B52"/>
    <w:rsid w:val="00F07031"/>
    <w:rsid w:val="00F074ED"/>
    <w:rsid w:val="00F12407"/>
    <w:rsid w:val="00F12F11"/>
    <w:rsid w:val="00F1324D"/>
    <w:rsid w:val="00F13257"/>
    <w:rsid w:val="00F13362"/>
    <w:rsid w:val="00F13F0F"/>
    <w:rsid w:val="00F1481A"/>
    <w:rsid w:val="00F14A8D"/>
    <w:rsid w:val="00F15117"/>
    <w:rsid w:val="00F15B36"/>
    <w:rsid w:val="00F15BE0"/>
    <w:rsid w:val="00F15C6F"/>
    <w:rsid w:val="00F163B0"/>
    <w:rsid w:val="00F16957"/>
    <w:rsid w:val="00F170CC"/>
    <w:rsid w:val="00F17489"/>
    <w:rsid w:val="00F179AD"/>
    <w:rsid w:val="00F205A7"/>
    <w:rsid w:val="00F20881"/>
    <w:rsid w:val="00F20C3D"/>
    <w:rsid w:val="00F2168F"/>
    <w:rsid w:val="00F24565"/>
    <w:rsid w:val="00F24793"/>
    <w:rsid w:val="00F24A30"/>
    <w:rsid w:val="00F2517E"/>
    <w:rsid w:val="00F25414"/>
    <w:rsid w:val="00F2586E"/>
    <w:rsid w:val="00F25990"/>
    <w:rsid w:val="00F277D6"/>
    <w:rsid w:val="00F27ABE"/>
    <w:rsid w:val="00F32A65"/>
    <w:rsid w:val="00F3406E"/>
    <w:rsid w:val="00F34120"/>
    <w:rsid w:val="00F34404"/>
    <w:rsid w:val="00F345A2"/>
    <w:rsid w:val="00F35441"/>
    <w:rsid w:val="00F359CE"/>
    <w:rsid w:val="00F35B59"/>
    <w:rsid w:val="00F35D79"/>
    <w:rsid w:val="00F36F2E"/>
    <w:rsid w:val="00F37C60"/>
    <w:rsid w:val="00F40183"/>
    <w:rsid w:val="00F402A4"/>
    <w:rsid w:val="00F404B1"/>
    <w:rsid w:val="00F40CC8"/>
    <w:rsid w:val="00F41C90"/>
    <w:rsid w:val="00F41D60"/>
    <w:rsid w:val="00F42B27"/>
    <w:rsid w:val="00F42ED4"/>
    <w:rsid w:val="00F4665A"/>
    <w:rsid w:val="00F46AA0"/>
    <w:rsid w:val="00F47306"/>
    <w:rsid w:val="00F47EBC"/>
    <w:rsid w:val="00F51B17"/>
    <w:rsid w:val="00F53241"/>
    <w:rsid w:val="00F532CF"/>
    <w:rsid w:val="00F54C59"/>
    <w:rsid w:val="00F55182"/>
    <w:rsid w:val="00F56008"/>
    <w:rsid w:val="00F5611A"/>
    <w:rsid w:val="00F56C4D"/>
    <w:rsid w:val="00F56E46"/>
    <w:rsid w:val="00F570B0"/>
    <w:rsid w:val="00F5715A"/>
    <w:rsid w:val="00F57A0F"/>
    <w:rsid w:val="00F6012D"/>
    <w:rsid w:val="00F606AB"/>
    <w:rsid w:val="00F611D2"/>
    <w:rsid w:val="00F61A9F"/>
    <w:rsid w:val="00F6324B"/>
    <w:rsid w:val="00F63348"/>
    <w:rsid w:val="00F63D6C"/>
    <w:rsid w:val="00F63E0E"/>
    <w:rsid w:val="00F64666"/>
    <w:rsid w:val="00F6517F"/>
    <w:rsid w:val="00F65AD6"/>
    <w:rsid w:val="00F65FCC"/>
    <w:rsid w:val="00F668B3"/>
    <w:rsid w:val="00F66989"/>
    <w:rsid w:val="00F676DF"/>
    <w:rsid w:val="00F7079E"/>
    <w:rsid w:val="00F709A4"/>
    <w:rsid w:val="00F71014"/>
    <w:rsid w:val="00F714B0"/>
    <w:rsid w:val="00F718FA"/>
    <w:rsid w:val="00F7255E"/>
    <w:rsid w:val="00F74689"/>
    <w:rsid w:val="00F753CC"/>
    <w:rsid w:val="00F7584C"/>
    <w:rsid w:val="00F7687A"/>
    <w:rsid w:val="00F768F9"/>
    <w:rsid w:val="00F76ED0"/>
    <w:rsid w:val="00F77DA9"/>
    <w:rsid w:val="00F801E9"/>
    <w:rsid w:val="00F80538"/>
    <w:rsid w:val="00F81045"/>
    <w:rsid w:val="00F81161"/>
    <w:rsid w:val="00F81693"/>
    <w:rsid w:val="00F82163"/>
    <w:rsid w:val="00F8249A"/>
    <w:rsid w:val="00F83380"/>
    <w:rsid w:val="00F839C6"/>
    <w:rsid w:val="00F84B40"/>
    <w:rsid w:val="00F853CC"/>
    <w:rsid w:val="00F85675"/>
    <w:rsid w:val="00F85CA6"/>
    <w:rsid w:val="00F85E65"/>
    <w:rsid w:val="00F86D0E"/>
    <w:rsid w:val="00F8796B"/>
    <w:rsid w:val="00F90183"/>
    <w:rsid w:val="00F90522"/>
    <w:rsid w:val="00F908D6"/>
    <w:rsid w:val="00F90CDE"/>
    <w:rsid w:val="00F943D1"/>
    <w:rsid w:val="00F94C94"/>
    <w:rsid w:val="00F96138"/>
    <w:rsid w:val="00F9750C"/>
    <w:rsid w:val="00F979DB"/>
    <w:rsid w:val="00F97BF8"/>
    <w:rsid w:val="00FA075F"/>
    <w:rsid w:val="00FA1E59"/>
    <w:rsid w:val="00FA32D1"/>
    <w:rsid w:val="00FA4C8F"/>
    <w:rsid w:val="00FA4E88"/>
    <w:rsid w:val="00FB24A2"/>
    <w:rsid w:val="00FB24D8"/>
    <w:rsid w:val="00FB484A"/>
    <w:rsid w:val="00FB622D"/>
    <w:rsid w:val="00FB68EB"/>
    <w:rsid w:val="00FB788F"/>
    <w:rsid w:val="00FC0024"/>
    <w:rsid w:val="00FC059A"/>
    <w:rsid w:val="00FC0AC8"/>
    <w:rsid w:val="00FC19D5"/>
    <w:rsid w:val="00FC31DB"/>
    <w:rsid w:val="00FC3B7C"/>
    <w:rsid w:val="00FC3E6C"/>
    <w:rsid w:val="00FC47E7"/>
    <w:rsid w:val="00FC4DD1"/>
    <w:rsid w:val="00FC53AA"/>
    <w:rsid w:val="00FC588C"/>
    <w:rsid w:val="00FC5CFF"/>
    <w:rsid w:val="00FC6519"/>
    <w:rsid w:val="00FC65B4"/>
    <w:rsid w:val="00FC74F3"/>
    <w:rsid w:val="00FC7E96"/>
    <w:rsid w:val="00FD0A47"/>
    <w:rsid w:val="00FD0A69"/>
    <w:rsid w:val="00FD0E18"/>
    <w:rsid w:val="00FD1AE8"/>
    <w:rsid w:val="00FD255F"/>
    <w:rsid w:val="00FD28E3"/>
    <w:rsid w:val="00FD3425"/>
    <w:rsid w:val="00FD4117"/>
    <w:rsid w:val="00FD44C9"/>
    <w:rsid w:val="00FD4AC9"/>
    <w:rsid w:val="00FD4BB3"/>
    <w:rsid w:val="00FD4CF5"/>
    <w:rsid w:val="00FD5920"/>
    <w:rsid w:val="00FD610A"/>
    <w:rsid w:val="00FD71BD"/>
    <w:rsid w:val="00FE08D4"/>
    <w:rsid w:val="00FE0902"/>
    <w:rsid w:val="00FE0F33"/>
    <w:rsid w:val="00FE225B"/>
    <w:rsid w:val="00FE28F3"/>
    <w:rsid w:val="00FE35BE"/>
    <w:rsid w:val="00FE3B98"/>
    <w:rsid w:val="00FE4F79"/>
    <w:rsid w:val="00FE5740"/>
    <w:rsid w:val="00FE5FE6"/>
    <w:rsid w:val="00FE611D"/>
    <w:rsid w:val="00FE68AE"/>
    <w:rsid w:val="00FE68B7"/>
    <w:rsid w:val="00FE7497"/>
    <w:rsid w:val="00FE756B"/>
    <w:rsid w:val="00FF0884"/>
    <w:rsid w:val="00FF0DDF"/>
    <w:rsid w:val="00FF0FC5"/>
    <w:rsid w:val="00FF1810"/>
    <w:rsid w:val="00FF250E"/>
    <w:rsid w:val="00FF2C6D"/>
    <w:rsid w:val="00FF3790"/>
    <w:rsid w:val="00FF4319"/>
    <w:rsid w:val="00FF4A6E"/>
    <w:rsid w:val="00FF4E51"/>
    <w:rsid w:val="00FF4EB0"/>
    <w:rsid w:val="00FF55D3"/>
    <w:rsid w:val="00FF5FA6"/>
    <w:rsid w:val="00FF63C2"/>
    <w:rsid w:val="00FF65FC"/>
    <w:rsid w:val="00FF762D"/>
    <w:rsid w:val="00FF7BE1"/>
    <w:rsid w:val="04C17408"/>
    <w:rsid w:val="097D56FD"/>
    <w:rsid w:val="23312ABE"/>
    <w:rsid w:val="286976B0"/>
    <w:rsid w:val="357348B3"/>
    <w:rsid w:val="38A93982"/>
    <w:rsid w:val="3C085F5C"/>
    <w:rsid w:val="594520DB"/>
    <w:rsid w:val="5FAB59DD"/>
    <w:rsid w:val="61944F21"/>
    <w:rsid w:val="77182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0" fillcolor="white">
      <v:fill color="white"/>
      <o:colormru v:ext="edit" colors="#dda383"/>
    </o:shapedefaults>
    <o:shapelayout v:ext="edit">
      <o:idmap v:ext="edit" data="1"/>
    </o:shapelayout>
  </w:shapeDefaults>
  <w:decimalSymbol w:val="."/>
  <w:listSeparator w:val=","/>
  <w14:docId w14:val="601F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qFormat="1"/>
    <w:lsdException w:name="heading 3" w:semiHidden="0"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annotation text" w:uiPriority="0" w:qFormat="1"/>
    <w:lsdException w:name="header" w:semiHidden="0" w:qFormat="1"/>
    <w:lsdException w:name="footer" w:semiHidden="0" w:qFormat="1"/>
    <w:lsdException w:name="caption" w:qFormat="1"/>
    <w:lsdException w:name="footnote reference" w:qFormat="1"/>
    <w:lsdException w:name="annotation reference" w:uiPriority="0" w:qFormat="1"/>
    <w:lsdException w:name="page number" w:uiPriority="0"/>
    <w:lsdException w:name="endnote reference" w:qFormat="1"/>
    <w:lsdException w:name="endnote text"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qFormat="1"/>
    <w:lsdException w:name="Note Heading" w:uiPriority="0"/>
    <w:lsdException w:name="Body Text 2" w:uiPriority="0"/>
    <w:lsdException w:name="Body Text Indent 2" w:uiPriority="0"/>
    <w:lsdException w:name="Body Text Indent 3" w:uiPriority="0"/>
    <w:lsdException w:name="Hyperlink" w:semiHidden="0" w:qFormat="1"/>
    <w:lsdException w:name="Strong" w:semiHidden="0" w:uiPriority="22" w:unhideWhenUsed="0" w:qFormat="1"/>
    <w:lsdException w:name="Emphasis" w:semiHidden="0" w:uiPriority="20" w:unhideWhenUsed="0" w:qFormat="1"/>
    <w:lsdException w:name="Document Map" w:uiPriority="0" w:qFormat="1"/>
    <w:lsdException w:name="Normal (Web)" w:semiHidden="0" w:qFormat="1"/>
    <w:lsdException w:name="Normal Table" w:qFormat="1"/>
    <w:lsdException w:name="annotation subject" w:uiPriority="0" w:qFormat="1"/>
    <w:lsdException w:name="Table Simple 1" w:uiPriority="0"/>
    <w:lsdException w:name="Balloon Text" w:qFormat="1"/>
    <w:lsdException w:name="Table Grid" w:semiHidden="0" w:uiPriority="0" w:unhideWhenUsed="0" w:qFormat="1"/>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0" w:unhideWhenUsed="0"/>
    <w:lsdException w:name="Light List Accent 5" w:semiHidden="0" w:uiPriority="0" w:unhideWhenUsed="0"/>
    <w:lsdException w:name="Light Grid Accent 5" w:semiHidden="0" w:uiPriority="0" w:unhideWhenUsed="0"/>
    <w:lsdException w:name="Medium Shading 1 Accent 5" w:semiHidden="0" w:uiPriority="63" w:unhideWhenUsed="0"/>
    <w:lsdException w:name="Medium Shading 2 Accent 5" w:semiHidden="0" w:uiPriority="64" w:unhideWhenUsed="0"/>
    <w:lsdException w:name="Medium List 1 Accent 5" w:semiHidden="0" w:uiPriority="0"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8D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9"/>
    <w:qFormat/>
    <w:rsid w:val="008138D6"/>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nhideWhenUsed/>
    <w:qFormat/>
    <w:rsid w:val="008138D6"/>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unhideWhenUsed/>
    <w:qFormat/>
    <w:rsid w:val="008138D6"/>
    <w:pPr>
      <w:keepNext/>
      <w:keepLines/>
      <w:spacing w:before="260" w:after="260" w:line="416" w:lineRule="auto"/>
      <w:outlineLvl w:val="2"/>
    </w:pPr>
    <w:rPr>
      <w:b/>
      <w:bCs/>
      <w:sz w:val="32"/>
      <w:szCs w:val="32"/>
    </w:rPr>
  </w:style>
  <w:style w:type="paragraph" w:styleId="4">
    <w:name w:val="heading 4"/>
    <w:basedOn w:val="a"/>
    <w:next w:val="a"/>
    <w:link w:val="4Char"/>
    <w:qFormat/>
    <w:rsid w:val="00B13320"/>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B13320"/>
    <w:pPr>
      <w:keepNext/>
      <w:widowControl/>
      <w:tabs>
        <w:tab w:val="right" w:pos="-450"/>
        <w:tab w:val="left" w:pos="1008"/>
        <w:tab w:val="left" w:pos="1260"/>
        <w:tab w:val="left" w:pos="2520"/>
        <w:tab w:val="right" w:pos="9000"/>
      </w:tabs>
      <w:spacing w:before="240" w:after="120"/>
      <w:ind w:left="1008" w:hanging="1008"/>
      <w:jc w:val="center"/>
      <w:outlineLvl w:val="4"/>
    </w:pPr>
    <w:rPr>
      <w:rFonts w:ascii="Arial" w:eastAsia="宋体" w:hAnsi="Arial" w:cs="Times New Roman"/>
      <w:b/>
      <w:color w:val="FFFFFF"/>
      <w:kern w:val="0"/>
      <w:sz w:val="22"/>
      <w:szCs w:val="20"/>
      <w:lang w:val="en-GB"/>
    </w:rPr>
  </w:style>
  <w:style w:type="paragraph" w:styleId="6">
    <w:name w:val="heading 6"/>
    <w:basedOn w:val="a"/>
    <w:next w:val="a"/>
    <w:link w:val="6Char"/>
    <w:qFormat/>
    <w:rsid w:val="00B13320"/>
    <w:pPr>
      <w:widowControl/>
      <w:tabs>
        <w:tab w:val="left" w:pos="1152"/>
      </w:tabs>
      <w:spacing w:before="240" w:after="60" w:line="360" w:lineRule="auto"/>
      <w:ind w:left="1152" w:hanging="1152"/>
      <w:jc w:val="left"/>
      <w:outlineLvl w:val="5"/>
    </w:pPr>
    <w:rPr>
      <w:rFonts w:ascii="Times New Roman" w:eastAsia="宋体" w:hAnsi="Times New Roman" w:cs="Times New Roman"/>
      <w:kern w:val="0"/>
      <w:sz w:val="24"/>
      <w:szCs w:val="20"/>
      <w:lang w:val="en-GB"/>
    </w:rPr>
  </w:style>
  <w:style w:type="paragraph" w:styleId="7">
    <w:name w:val="heading 7"/>
    <w:basedOn w:val="a"/>
    <w:next w:val="a"/>
    <w:link w:val="7Char"/>
    <w:uiPriority w:val="99"/>
    <w:qFormat/>
    <w:rsid w:val="00B13320"/>
    <w:pPr>
      <w:widowControl/>
      <w:tabs>
        <w:tab w:val="left" w:pos="1296"/>
      </w:tabs>
      <w:spacing w:after="60" w:line="360" w:lineRule="auto"/>
      <w:ind w:left="1296" w:hanging="1296"/>
      <w:jc w:val="left"/>
      <w:outlineLvl w:val="6"/>
    </w:pPr>
    <w:rPr>
      <w:rFonts w:ascii="Arial" w:eastAsia="宋体" w:hAnsi="Arial" w:cs="Times New Roman"/>
      <w:kern w:val="0"/>
      <w:sz w:val="24"/>
      <w:szCs w:val="20"/>
      <w:lang w:val="en-GB"/>
    </w:rPr>
  </w:style>
  <w:style w:type="paragraph" w:styleId="8">
    <w:name w:val="heading 8"/>
    <w:basedOn w:val="a"/>
    <w:next w:val="a"/>
    <w:link w:val="8Char"/>
    <w:uiPriority w:val="99"/>
    <w:qFormat/>
    <w:rsid w:val="00B13320"/>
    <w:pPr>
      <w:widowControl/>
      <w:tabs>
        <w:tab w:val="left" w:pos="1440"/>
      </w:tabs>
      <w:spacing w:after="60"/>
      <w:ind w:left="1440" w:hanging="1440"/>
      <w:jc w:val="left"/>
      <w:outlineLvl w:val="7"/>
    </w:pPr>
    <w:rPr>
      <w:rFonts w:ascii="Arial" w:eastAsia="宋体" w:hAnsi="Arial" w:cs="Times New Roman"/>
      <w:i/>
      <w:kern w:val="0"/>
      <w:sz w:val="20"/>
      <w:szCs w:val="20"/>
      <w:lang w:val="en-GB"/>
    </w:rPr>
  </w:style>
  <w:style w:type="paragraph" w:styleId="9">
    <w:name w:val="heading 9"/>
    <w:basedOn w:val="a"/>
    <w:next w:val="a"/>
    <w:link w:val="9Char"/>
    <w:uiPriority w:val="99"/>
    <w:qFormat/>
    <w:rsid w:val="00B13320"/>
    <w:pPr>
      <w:widowControl/>
      <w:tabs>
        <w:tab w:val="left" w:pos="1584"/>
      </w:tabs>
      <w:spacing w:after="60"/>
      <w:ind w:left="1584" w:hanging="1584"/>
      <w:jc w:val="left"/>
      <w:outlineLvl w:val="8"/>
    </w:pPr>
    <w:rPr>
      <w:rFonts w:ascii="Arial" w:eastAsia="宋体" w:hAnsi="Arial" w:cs="Times New Roman"/>
      <w:b/>
      <w:i/>
      <w:kern w:val="0"/>
      <w:sz w:val="1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nhideWhenUsed/>
    <w:qFormat/>
    <w:rsid w:val="008138D6"/>
    <w:rPr>
      <w:rFonts w:ascii="宋体" w:eastAsia="宋体"/>
      <w:sz w:val="18"/>
      <w:szCs w:val="18"/>
    </w:rPr>
  </w:style>
  <w:style w:type="paragraph" w:styleId="a4">
    <w:name w:val="annotation text"/>
    <w:basedOn w:val="a"/>
    <w:link w:val="Char0"/>
    <w:unhideWhenUsed/>
    <w:qFormat/>
    <w:rsid w:val="008138D6"/>
    <w:pPr>
      <w:jc w:val="left"/>
    </w:pPr>
  </w:style>
  <w:style w:type="paragraph" w:styleId="30">
    <w:name w:val="toc 3"/>
    <w:basedOn w:val="a"/>
    <w:next w:val="a"/>
    <w:uiPriority w:val="39"/>
    <w:unhideWhenUsed/>
    <w:qFormat/>
    <w:rsid w:val="008138D6"/>
    <w:pPr>
      <w:ind w:leftChars="400" w:left="840"/>
    </w:pPr>
  </w:style>
  <w:style w:type="paragraph" w:styleId="a5">
    <w:name w:val="Date"/>
    <w:basedOn w:val="a"/>
    <w:next w:val="a"/>
    <w:link w:val="Char1"/>
    <w:uiPriority w:val="99"/>
    <w:unhideWhenUsed/>
    <w:qFormat/>
    <w:rsid w:val="008138D6"/>
    <w:pPr>
      <w:ind w:leftChars="2500" w:left="100"/>
    </w:pPr>
  </w:style>
  <w:style w:type="paragraph" w:styleId="a6">
    <w:name w:val="endnote text"/>
    <w:basedOn w:val="a"/>
    <w:link w:val="Char2"/>
    <w:uiPriority w:val="99"/>
    <w:semiHidden/>
    <w:unhideWhenUsed/>
    <w:qFormat/>
    <w:rsid w:val="008138D6"/>
    <w:pPr>
      <w:snapToGrid w:val="0"/>
      <w:jc w:val="left"/>
    </w:pPr>
  </w:style>
  <w:style w:type="paragraph" w:styleId="a7">
    <w:name w:val="Balloon Text"/>
    <w:basedOn w:val="a"/>
    <w:link w:val="Char3"/>
    <w:uiPriority w:val="99"/>
    <w:unhideWhenUsed/>
    <w:qFormat/>
    <w:rsid w:val="008138D6"/>
    <w:rPr>
      <w:sz w:val="18"/>
      <w:szCs w:val="18"/>
    </w:rPr>
  </w:style>
  <w:style w:type="paragraph" w:styleId="a8">
    <w:name w:val="footer"/>
    <w:basedOn w:val="a"/>
    <w:link w:val="Char4"/>
    <w:uiPriority w:val="99"/>
    <w:unhideWhenUsed/>
    <w:qFormat/>
    <w:rsid w:val="008138D6"/>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8138D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8138D6"/>
    <w:pPr>
      <w:tabs>
        <w:tab w:val="left" w:pos="426"/>
        <w:tab w:val="right" w:leader="dot" w:pos="9072"/>
      </w:tabs>
      <w:ind w:right="-2" w:firstLineChars="202" w:firstLine="424"/>
    </w:pPr>
    <w:rPr>
      <w:rFonts w:ascii="微软雅黑" w:eastAsia="微软雅黑" w:hAnsi="微软雅黑"/>
      <w:b/>
    </w:rPr>
  </w:style>
  <w:style w:type="paragraph" w:styleId="aa">
    <w:name w:val="footnote text"/>
    <w:basedOn w:val="a"/>
    <w:link w:val="Char6"/>
    <w:uiPriority w:val="99"/>
    <w:unhideWhenUsed/>
    <w:qFormat/>
    <w:rsid w:val="008138D6"/>
    <w:pPr>
      <w:snapToGrid w:val="0"/>
      <w:jc w:val="left"/>
    </w:pPr>
    <w:rPr>
      <w:sz w:val="18"/>
      <w:szCs w:val="18"/>
    </w:rPr>
  </w:style>
  <w:style w:type="paragraph" w:styleId="20">
    <w:name w:val="toc 2"/>
    <w:basedOn w:val="a"/>
    <w:next w:val="a"/>
    <w:uiPriority w:val="39"/>
    <w:unhideWhenUsed/>
    <w:qFormat/>
    <w:rsid w:val="008138D6"/>
    <w:pPr>
      <w:tabs>
        <w:tab w:val="left" w:pos="851"/>
        <w:tab w:val="right" w:leader="dot" w:pos="9072"/>
      </w:tabs>
      <w:ind w:leftChars="200" w:left="420"/>
    </w:pPr>
    <w:rPr>
      <w:rFonts w:ascii="微软雅黑" w:eastAsia="微软雅黑" w:hAnsi="微软雅黑"/>
      <w:b/>
    </w:rPr>
  </w:style>
  <w:style w:type="paragraph" w:styleId="ab">
    <w:name w:val="Normal (Web)"/>
    <w:basedOn w:val="a"/>
    <w:link w:val="Char7"/>
    <w:uiPriority w:val="99"/>
    <w:unhideWhenUsed/>
    <w:qFormat/>
    <w:rsid w:val="008138D6"/>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4"/>
    <w:next w:val="a4"/>
    <w:link w:val="Char8"/>
    <w:unhideWhenUsed/>
    <w:qFormat/>
    <w:rsid w:val="008138D6"/>
    <w:rPr>
      <w:b/>
      <w:bCs/>
    </w:rPr>
  </w:style>
  <w:style w:type="table" w:styleId="ad">
    <w:name w:val="Table Grid"/>
    <w:basedOn w:val="a1"/>
    <w:qFormat/>
    <w:rsid w:val="00813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qFormat/>
    <w:rsid w:val="008138D6"/>
    <w:rPr>
      <w:color w:val="943634" w:themeColor="accent2" w:themeShade="BF"/>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ae">
    <w:name w:val="Strong"/>
    <w:basedOn w:val="a0"/>
    <w:uiPriority w:val="22"/>
    <w:qFormat/>
    <w:rsid w:val="008138D6"/>
    <w:rPr>
      <w:b/>
      <w:bCs/>
    </w:rPr>
  </w:style>
  <w:style w:type="character" w:styleId="af">
    <w:name w:val="endnote reference"/>
    <w:basedOn w:val="a0"/>
    <w:uiPriority w:val="99"/>
    <w:semiHidden/>
    <w:unhideWhenUsed/>
    <w:qFormat/>
    <w:rsid w:val="008138D6"/>
    <w:rPr>
      <w:vertAlign w:val="superscript"/>
    </w:rPr>
  </w:style>
  <w:style w:type="character" w:styleId="af0">
    <w:name w:val="Emphasis"/>
    <w:basedOn w:val="a0"/>
    <w:uiPriority w:val="20"/>
    <w:qFormat/>
    <w:rsid w:val="008138D6"/>
    <w:rPr>
      <w:i/>
      <w:iCs/>
    </w:rPr>
  </w:style>
  <w:style w:type="character" w:styleId="af1">
    <w:name w:val="Hyperlink"/>
    <w:basedOn w:val="a0"/>
    <w:uiPriority w:val="99"/>
    <w:unhideWhenUsed/>
    <w:qFormat/>
    <w:rsid w:val="008138D6"/>
    <w:rPr>
      <w:color w:val="0000FF" w:themeColor="hyperlink"/>
      <w:u w:val="single"/>
    </w:rPr>
  </w:style>
  <w:style w:type="character" w:styleId="af2">
    <w:name w:val="annotation reference"/>
    <w:basedOn w:val="a0"/>
    <w:unhideWhenUsed/>
    <w:qFormat/>
    <w:rsid w:val="008138D6"/>
    <w:rPr>
      <w:sz w:val="21"/>
      <w:szCs w:val="21"/>
    </w:rPr>
  </w:style>
  <w:style w:type="character" w:styleId="af3">
    <w:name w:val="footnote reference"/>
    <w:basedOn w:val="a0"/>
    <w:uiPriority w:val="99"/>
    <w:unhideWhenUsed/>
    <w:qFormat/>
    <w:rsid w:val="008138D6"/>
    <w:rPr>
      <w:vertAlign w:val="superscript"/>
    </w:rPr>
  </w:style>
  <w:style w:type="character" w:customStyle="1" w:styleId="1Char">
    <w:name w:val="标题 1 Char"/>
    <w:basedOn w:val="a0"/>
    <w:link w:val="1"/>
    <w:uiPriority w:val="99"/>
    <w:qFormat/>
    <w:rsid w:val="008138D6"/>
    <w:rPr>
      <w:rFonts w:ascii="Calibri" w:eastAsia="宋体" w:hAnsi="Calibri" w:cs="Times New Roman"/>
      <w:b/>
      <w:bCs/>
      <w:kern w:val="44"/>
      <w:sz w:val="44"/>
      <w:szCs w:val="44"/>
    </w:rPr>
  </w:style>
  <w:style w:type="character" w:customStyle="1" w:styleId="2Char">
    <w:name w:val="标题 2 Char"/>
    <w:basedOn w:val="a0"/>
    <w:link w:val="2"/>
    <w:qFormat/>
    <w:rsid w:val="008138D6"/>
    <w:rPr>
      <w:rFonts w:ascii="Cambria" w:eastAsia="宋体" w:hAnsi="Cambria" w:cs="Times New Roman"/>
      <w:b/>
      <w:bCs/>
      <w:sz w:val="32"/>
      <w:szCs w:val="32"/>
    </w:rPr>
  </w:style>
  <w:style w:type="character" w:customStyle="1" w:styleId="3Char">
    <w:name w:val="标题 3 Char"/>
    <w:basedOn w:val="a0"/>
    <w:link w:val="3"/>
    <w:uiPriority w:val="9"/>
    <w:qFormat/>
    <w:rsid w:val="008138D6"/>
    <w:rPr>
      <w:b/>
      <w:bCs/>
      <w:sz w:val="32"/>
      <w:szCs w:val="32"/>
    </w:rPr>
  </w:style>
  <w:style w:type="paragraph" w:styleId="af4">
    <w:name w:val="List Paragraph"/>
    <w:basedOn w:val="a"/>
    <w:link w:val="Char9"/>
    <w:uiPriority w:val="34"/>
    <w:qFormat/>
    <w:rsid w:val="008138D6"/>
    <w:pPr>
      <w:ind w:firstLineChars="200" w:firstLine="420"/>
    </w:pPr>
  </w:style>
  <w:style w:type="character" w:customStyle="1" w:styleId="Char9">
    <w:name w:val="列出段落 Char"/>
    <w:basedOn w:val="a0"/>
    <w:link w:val="af4"/>
    <w:uiPriority w:val="34"/>
    <w:qFormat/>
    <w:locked/>
    <w:rsid w:val="008138D6"/>
  </w:style>
  <w:style w:type="paragraph" w:customStyle="1" w:styleId="Default">
    <w:name w:val="Default"/>
    <w:uiPriority w:val="99"/>
    <w:qFormat/>
    <w:rsid w:val="008138D6"/>
    <w:pPr>
      <w:widowControl w:val="0"/>
      <w:autoSpaceDE w:val="0"/>
      <w:autoSpaceDN w:val="0"/>
      <w:adjustRightInd w:val="0"/>
    </w:pPr>
    <w:rPr>
      <w:rFonts w:ascii="微软雅黑" w:eastAsia="微软雅黑" w:hAnsiTheme="minorHAnsi" w:cs="微软雅黑"/>
      <w:color w:val="000000"/>
      <w:sz w:val="24"/>
      <w:szCs w:val="24"/>
    </w:rPr>
  </w:style>
  <w:style w:type="character" w:customStyle="1" w:styleId="Char1">
    <w:name w:val="日期 Char"/>
    <w:basedOn w:val="a0"/>
    <w:link w:val="a5"/>
    <w:uiPriority w:val="99"/>
    <w:qFormat/>
    <w:rsid w:val="008138D6"/>
  </w:style>
  <w:style w:type="character" w:customStyle="1" w:styleId="Char3">
    <w:name w:val="批注框文本 Char"/>
    <w:basedOn w:val="a0"/>
    <w:link w:val="a7"/>
    <w:uiPriority w:val="99"/>
    <w:qFormat/>
    <w:rsid w:val="008138D6"/>
    <w:rPr>
      <w:sz w:val="18"/>
      <w:szCs w:val="18"/>
    </w:rPr>
  </w:style>
  <w:style w:type="character" w:customStyle="1" w:styleId="Char5">
    <w:name w:val="页眉 Char"/>
    <w:basedOn w:val="a0"/>
    <w:link w:val="a9"/>
    <w:uiPriority w:val="99"/>
    <w:qFormat/>
    <w:rsid w:val="008138D6"/>
    <w:rPr>
      <w:sz w:val="18"/>
      <w:szCs w:val="18"/>
    </w:rPr>
  </w:style>
  <w:style w:type="character" w:customStyle="1" w:styleId="Char4">
    <w:name w:val="页脚 Char"/>
    <w:basedOn w:val="a0"/>
    <w:link w:val="a8"/>
    <w:uiPriority w:val="99"/>
    <w:qFormat/>
    <w:rsid w:val="008138D6"/>
    <w:rPr>
      <w:sz w:val="18"/>
      <w:szCs w:val="18"/>
    </w:rPr>
  </w:style>
  <w:style w:type="paragraph" w:customStyle="1" w:styleId="TOC1">
    <w:name w:val="TOC 标题1"/>
    <w:basedOn w:val="1"/>
    <w:next w:val="a"/>
    <w:uiPriority w:val="99"/>
    <w:unhideWhenUsed/>
    <w:qFormat/>
    <w:rsid w:val="008138D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文档结构图 Char"/>
    <w:basedOn w:val="a0"/>
    <w:link w:val="a3"/>
    <w:qFormat/>
    <w:rsid w:val="008138D6"/>
    <w:rPr>
      <w:rFonts w:ascii="宋体" w:eastAsia="宋体"/>
      <w:sz w:val="18"/>
      <w:szCs w:val="18"/>
    </w:rPr>
  </w:style>
  <w:style w:type="character" w:customStyle="1" w:styleId="Char0">
    <w:name w:val="批注文字 Char"/>
    <w:basedOn w:val="a0"/>
    <w:link w:val="a4"/>
    <w:qFormat/>
    <w:rsid w:val="008138D6"/>
  </w:style>
  <w:style w:type="character" w:customStyle="1" w:styleId="Char8">
    <w:name w:val="批注主题 Char"/>
    <w:basedOn w:val="Char0"/>
    <w:link w:val="ac"/>
    <w:qFormat/>
    <w:rsid w:val="008138D6"/>
    <w:rPr>
      <w:b/>
      <w:bCs/>
    </w:rPr>
  </w:style>
  <w:style w:type="character" w:customStyle="1" w:styleId="Char2">
    <w:name w:val="尾注文本 Char"/>
    <w:basedOn w:val="a0"/>
    <w:link w:val="a6"/>
    <w:uiPriority w:val="99"/>
    <w:semiHidden/>
    <w:qFormat/>
    <w:rsid w:val="008138D6"/>
  </w:style>
  <w:style w:type="character" w:customStyle="1" w:styleId="Char6">
    <w:name w:val="脚注文本 Char"/>
    <w:basedOn w:val="a0"/>
    <w:link w:val="aa"/>
    <w:uiPriority w:val="99"/>
    <w:qFormat/>
    <w:rsid w:val="008138D6"/>
    <w:rPr>
      <w:sz w:val="18"/>
      <w:szCs w:val="18"/>
    </w:rPr>
  </w:style>
  <w:style w:type="paragraph" w:customStyle="1" w:styleId="11">
    <w:name w:val="列出段落1"/>
    <w:basedOn w:val="a"/>
    <w:uiPriority w:val="99"/>
    <w:qFormat/>
    <w:rsid w:val="008138D6"/>
    <w:pPr>
      <w:ind w:firstLineChars="200" w:firstLine="420"/>
    </w:pPr>
    <w:rPr>
      <w:rFonts w:ascii="Calibri" w:eastAsia="宋体" w:hAnsi="Calibri" w:cs="Times New Roman"/>
    </w:rPr>
  </w:style>
  <w:style w:type="paragraph" w:styleId="af5">
    <w:name w:val="No Spacing"/>
    <w:link w:val="Chara"/>
    <w:qFormat/>
    <w:rsid w:val="008138D6"/>
    <w:pPr>
      <w:widowControl w:val="0"/>
      <w:jc w:val="both"/>
    </w:pPr>
    <w:rPr>
      <w:rFonts w:asciiTheme="minorHAnsi" w:eastAsiaTheme="minorEastAsia" w:hAnsiTheme="minorHAnsi" w:cstheme="minorBidi"/>
      <w:kern w:val="2"/>
      <w:sz w:val="21"/>
      <w:szCs w:val="22"/>
    </w:rPr>
  </w:style>
  <w:style w:type="character" w:customStyle="1" w:styleId="Chara">
    <w:name w:val="无间隔 Char"/>
    <w:basedOn w:val="a0"/>
    <w:link w:val="af5"/>
    <w:qFormat/>
    <w:rsid w:val="008138D6"/>
  </w:style>
  <w:style w:type="character" w:customStyle="1" w:styleId="4Char">
    <w:name w:val="标题 4 Char"/>
    <w:basedOn w:val="a0"/>
    <w:link w:val="4"/>
    <w:rsid w:val="00B13320"/>
    <w:rPr>
      <w:rFonts w:ascii="Arial" w:eastAsia="黑体" w:hAnsi="Arial"/>
      <w:b/>
      <w:bCs/>
      <w:kern w:val="2"/>
      <w:sz w:val="28"/>
      <w:szCs w:val="28"/>
    </w:rPr>
  </w:style>
  <w:style w:type="character" w:customStyle="1" w:styleId="5Char">
    <w:name w:val="标题 5 Char"/>
    <w:basedOn w:val="a0"/>
    <w:link w:val="5"/>
    <w:rsid w:val="00B13320"/>
    <w:rPr>
      <w:rFonts w:ascii="Arial" w:hAnsi="Arial"/>
      <w:b/>
      <w:color w:val="FFFFFF"/>
      <w:sz w:val="22"/>
      <w:lang w:val="en-GB"/>
    </w:rPr>
  </w:style>
  <w:style w:type="character" w:customStyle="1" w:styleId="6Char">
    <w:name w:val="标题 6 Char"/>
    <w:basedOn w:val="a0"/>
    <w:link w:val="6"/>
    <w:rsid w:val="00B13320"/>
    <w:rPr>
      <w:sz w:val="24"/>
      <w:lang w:val="en-GB"/>
    </w:rPr>
  </w:style>
  <w:style w:type="character" w:customStyle="1" w:styleId="7Char">
    <w:name w:val="标题 7 Char"/>
    <w:basedOn w:val="a0"/>
    <w:link w:val="7"/>
    <w:uiPriority w:val="99"/>
    <w:rsid w:val="00B13320"/>
    <w:rPr>
      <w:rFonts w:ascii="Arial" w:hAnsi="Arial"/>
      <w:sz w:val="24"/>
      <w:lang w:val="en-GB"/>
    </w:rPr>
  </w:style>
  <w:style w:type="character" w:customStyle="1" w:styleId="8Char">
    <w:name w:val="标题 8 Char"/>
    <w:basedOn w:val="a0"/>
    <w:link w:val="8"/>
    <w:uiPriority w:val="99"/>
    <w:rsid w:val="00B13320"/>
    <w:rPr>
      <w:rFonts w:ascii="Arial" w:hAnsi="Arial"/>
      <w:i/>
      <w:lang w:val="en-GB"/>
    </w:rPr>
  </w:style>
  <w:style w:type="character" w:customStyle="1" w:styleId="9Char">
    <w:name w:val="标题 9 Char"/>
    <w:basedOn w:val="a0"/>
    <w:link w:val="9"/>
    <w:uiPriority w:val="99"/>
    <w:rsid w:val="00B13320"/>
    <w:rPr>
      <w:rFonts w:ascii="Arial" w:hAnsi="Arial"/>
      <w:b/>
      <w:i/>
      <w:sz w:val="18"/>
      <w:lang w:val="en-GB"/>
    </w:rPr>
  </w:style>
  <w:style w:type="paragraph" w:styleId="af6">
    <w:name w:val="caption"/>
    <w:basedOn w:val="a"/>
    <w:next w:val="a"/>
    <w:link w:val="Char10"/>
    <w:uiPriority w:val="99"/>
    <w:qFormat/>
    <w:rsid w:val="00B13320"/>
    <w:rPr>
      <w:rFonts w:ascii="Arial" w:eastAsia="黑体" w:hAnsi="Arial" w:cs="Arial"/>
      <w:sz w:val="20"/>
      <w:szCs w:val="20"/>
    </w:rPr>
  </w:style>
  <w:style w:type="paragraph" w:styleId="af7">
    <w:name w:val="Title"/>
    <w:basedOn w:val="a"/>
    <w:next w:val="a"/>
    <w:link w:val="Charb"/>
    <w:qFormat/>
    <w:rsid w:val="00B13320"/>
    <w:pPr>
      <w:spacing w:before="240" w:after="60"/>
      <w:jc w:val="center"/>
      <w:outlineLvl w:val="0"/>
    </w:pPr>
    <w:rPr>
      <w:rFonts w:asciiTheme="majorHAnsi" w:eastAsia="宋体" w:hAnsiTheme="majorHAnsi" w:cstheme="majorBidi"/>
      <w:b/>
      <w:bCs/>
      <w:sz w:val="32"/>
      <w:szCs w:val="32"/>
    </w:rPr>
  </w:style>
  <w:style w:type="character" w:customStyle="1" w:styleId="Charb">
    <w:name w:val="标题 Char"/>
    <w:basedOn w:val="a0"/>
    <w:link w:val="af7"/>
    <w:qFormat/>
    <w:rsid w:val="00B13320"/>
    <w:rPr>
      <w:rFonts w:asciiTheme="majorHAnsi" w:hAnsiTheme="majorHAnsi" w:cstheme="majorBidi"/>
      <w:b/>
      <w:bCs/>
      <w:kern w:val="2"/>
      <w:sz w:val="32"/>
      <w:szCs w:val="32"/>
    </w:rPr>
  </w:style>
  <w:style w:type="character" w:customStyle="1" w:styleId="12">
    <w:name w:val="不明显参考1"/>
    <w:basedOn w:val="a0"/>
    <w:uiPriority w:val="31"/>
    <w:qFormat/>
    <w:rsid w:val="00B13320"/>
    <w:rPr>
      <w:smallCaps/>
      <w:color w:val="C0504D" w:themeColor="accent2"/>
      <w:u w:val="single"/>
    </w:rPr>
  </w:style>
  <w:style w:type="paragraph" w:customStyle="1" w:styleId="13">
    <w:name w:val="正文1"/>
    <w:basedOn w:val="a"/>
    <w:link w:val="1Char0"/>
    <w:qFormat/>
    <w:rsid w:val="00B13320"/>
    <w:pPr>
      <w:autoSpaceDE w:val="0"/>
      <w:autoSpaceDN w:val="0"/>
      <w:adjustRightInd w:val="0"/>
      <w:spacing w:line="360" w:lineRule="auto"/>
      <w:ind w:firstLineChars="203" w:firstLine="426"/>
    </w:pPr>
    <w:rPr>
      <w:rFonts w:ascii="华文细黑" w:eastAsia="华文细黑" w:hAnsi="华文细黑" w:cs="Times New Roman"/>
      <w:color w:val="000000"/>
      <w:szCs w:val="20"/>
    </w:rPr>
  </w:style>
  <w:style w:type="character" w:customStyle="1" w:styleId="1Char0">
    <w:name w:val="正文1 Char"/>
    <w:basedOn w:val="a0"/>
    <w:link w:val="13"/>
    <w:rsid w:val="00B13320"/>
    <w:rPr>
      <w:rFonts w:ascii="华文细黑" w:eastAsia="华文细黑" w:hAnsi="华文细黑"/>
      <w:color w:val="000000"/>
      <w:kern w:val="2"/>
      <w:sz w:val="21"/>
    </w:rPr>
  </w:style>
  <w:style w:type="paragraph" w:customStyle="1" w:styleId="af8">
    <w:name w:val="导读标题"/>
    <w:basedOn w:val="a"/>
    <w:link w:val="Charc"/>
    <w:qFormat/>
    <w:rsid w:val="00B13320"/>
    <w:pPr>
      <w:tabs>
        <w:tab w:val="left" w:pos="840"/>
      </w:tabs>
      <w:autoSpaceDE w:val="0"/>
      <w:autoSpaceDN w:val="0"/>
      <w:adjustRightInd w:val="0"/>
      <w:spacing w:line="360" w:lineRule="auto"/>
    </w:pPr>
    <w:rPr>
      <w:rFonts w:ascii="华文细黑" w:eastAsia="华文细黑" w:hAnsi="华文细黑" w:cs="Times New Roman"/>
      <w:b/>
      <w:bCs/>
    </w:rPr>
  </w:style>
  <w:style w:type="character" w:customStyle="1" w:styleId="Charc">
    <w:name w:val="导读标题 Char"/>
    <w:basedOn w:val="a0"/>
    <w:link w:val="af8"/>
    <w:rsid w:val="00B13320"/>
    <w:rPr>
      <w:rFonts w:ascii="华文细黑" w:eastAsia="华文细黑" w:hAnsi="华文细黑"/>
      <w:b/>
      <w:bCs/>
      <w:kern w:val="2"/>
      <w:sz w:val="21"/>
      <w:szCs w:val="22"/>
    </w:rPr>
  </w:style>
  <w:style w:type="paragraph" w:styleId="af9">
    <w:name w:val="table of figures"/>
    <w:basedOn w:val="a"/>
    <w:next w:val="a"/>
    <w:uiPriority w:val="99"/>
    <w:rsid w:val="00B13320"/>
    <w:pPr>
      <w:ind w:leftChars="200" w:left="200" w:hangingChars="200" w:hanging="200"/>
    </w:pPr>
    <w:rPr>
      <w:rFonts w:ascii="Times New Roman" w:eastAsia="宋体" w:hAnsi="Times New Roman" w:cs="Times New Roman"/>
      <w:szCs w:val="24"/>
    </w:rPr>
  </w:style>
  <w:style w:type="paragraph" w:styleId="afa">
    <w:name w:val="Subtitle"/>
    <w:basedOn w:val="a"/>
    <w:link w:val="Chard"/>
    <w:qFormat/>
    <w:rsid w:val="00B13320"/>
    <w:pPr>
      <w:spacing w:before="240" w:after="60" w:line="312" w:lineRule="auto"/>
      <w:jc w:val="center"/>
      <w:outlineLvl w:val="1"/>
    </w:pPr>
    <w:rPr>
      <w:rFonts w:ascii="Cambria" w:eastAsia="宋体" w:hAnsi="Cambria" w:cs="Times New Roman"/>
      <w:b/>
      <w:bCs/>
      <w:kern w:val="28"/>
      <w:sz w:val="32"/>
      <w:szCs w:val="32"/>
    </w:rPr>
  </w:style>
  <w:style w:type="character" w:customStyle="1" w:styleId="Chard">
    <w:name w:val="副标题 Char"/>
    <w:basedOn w:val="a0"/>
    <w:link w:val="afa"/>
    <w:rsid w:val="00B13320"/>
    <w:rPr>
      <w:rFonts w:ascii="Cambria" w:hAnsi="Cambria"/>
      <w:b/>
      <w:bCs/>
      <w:kern w:val="28"/>
      <w:sz w:val="32"/>
      <w:szCs w:val="32"/>
    </w:rPr>
  </w:style>
  <w:style w:type="paragraph" w:customStyle="1" w:styleId="Chare">
    <w:name w:val="Char"/>
    <w:basedOn w:val="a"/>
    <w:rsid w:val="00B13320"/>
    <w:rPr>
      <w:rFonts w:ascii="Arial" w:eastAsia="PMingLiU" w:hAnsi="Arial" w:cs="Arial"/>
      <w:sz w:val="20"/>
      <w:szCs w:val="20"/>
    </w:rPr>
  </w:style>
  <w:style w:type="character" w:customStyle="1" w:styleId="style71">
    <w:name w:val="style71"/>
    <w:basedOn w:val="a0"/>
    <w:rsid w:val="00B13320"/>
    <w:rPr>
      <w:b/>
      <w:bCs/>
      <w:color w:val="E77110"/>
      <w:sz w:val="21"/>
      <w:szCs w:val="21"/>
    </w:rPr>
  </w:style>
  <w:style w:type="paragraph" w:styleId="TOC">
    <w:name w:val="TOC Heading"/>
    <w:basedOn w:val="1"/>
    <w:next w:val="a"/>
    <w:uiPriority w:val="39"/>
    <w:qFormat/>
    <w:rsid w:val="00B13320"/>
    <w:pPr>
      <w:widowControl/>
      <w:spacing w:before="480" w:after="0" w:line="276" w:lineRule="auto"/>
      <w:jc w:val="left"/>
      <w:outlineLvl w:val="9"/>
    </w:pPr>
    <w:rPr>
      <w:rFonts w:ascii="Cambria" w:hAnsi="Cambria"/>
      <w:color w:val="365F91"/>
      <w:kern w:val="0"/>
      <w:sz w:val="28"/>
      <w:szCs w:val="28"/>
    </w:rPr>
  </w:style>
  <w:style w:type="paragraph" w:customStyle="1" w:styleId="CharChar">
    <w:name w:val="字元 字元 Char Char 字元 字元"/>
    <w:basedOn w:val="a"/>
    <w:uiPriority w:val="99"/>
    <w:qFormat/>
    <w:rsid w:val="00B13320"/>
    <w:rPr>
      <w:rFonts w:ascii="Arial" w:eastAsia="宋体" w:hAnsi="Arial" w:cs="Arial"/>
      <w:sz w:val="20"/>
      <w:szCs w:val="20"/>
    </w:rPr>
  </w:style>
  <w:style w:type="character" w:styleId="afb">
    <w:name w:val="page number"/>
    <w:basedOn w:val="a0"/>
    <w:rsid w:val="00B13320"/>
    <w:rPr>
      <w:rFonts w:cs="Times New Roman"/>
    </w:rPr>
  </w:style>
  <w:style w:type="paragraph" w:customStyle="1" w:styleId="CharChar2">
    <w:name w:val="Char Char2"/>
    <w:basedOn w:val="a"/>
    <w:uiPriority w:val="99"/>
    <w:qFormat/>
    <w:rsid w:val="00B13320"/>
    <w:pPr>
      <w:widowControl/>
      <w:spacing w:after="160" w:line="240" w:lineRule="exact"/>
      <w:jc w:val="left"/>
    </w:pPr>
    <w:rPr>
      <w:rFonts w:ascii="Verdana" w:eastAsia="宋体" w:hAnsi="Verdana" w:cs="Times New Roman"/>
      <w:kern w:val="0"/>
      <w:sz w:val="20"/>
      <w:szCs w:val="20"/>
      <w:lang w:eastAsia="en-US"/>
    </w:rPr>
  </w:style>
  <w:style w:type="paragraph" w:customStyle="1" w:styleId="Char1CharCharChar">
    <w:name w:val="Char1 Char Char Char"/>
    <w:basedOn w:val="a"/>
    <w:uiPriority w:val="99"/>
    <w:qFormat/>
    <w:rsid w:val="00B13320"/>
    <w:rPr>
      <w:rFonts w:ascii="Arial" w:eastAsia="宋体" w:hAnsi="Arial" w:cs="Arial"/>
      <w:sz w:val="20"/>
      <w:szCs w:val="20"/>
    </w:rPr>
  </w:style>
  <w:style w:type="character" w:customStyle="1" w:styleId="CharChar1">
    <w:name w:val="Char Char1"/>
    <w:basedOn w:val="a0"/>
    <w:uiPriority w:val="99"/>
    <w:rsid w:val="00B13320"/>
    <w:rPr>
      <w:rFonts w:eastAsia="宋体" w:cs="Times New Roman"/>
      <w:kern w:val="2"/>
      <w:sz w:val="18"/>
      <w:szCs w:val="18"/>
      <w:lang w:val="en-US" w:eastAsia="zh-CN" w:bidi="ar-SA"/>
    </w:rPr>
  </w:style>
  <w:style w:type="paragraph" w:customStyle="1" w:styleId="ParaCharCharCharCharCharCharChar">
    <w:name w:val="默认段落字体 Para Char Char Char Char Char Char Char"/>
    <w:basedOn w:val="a"/>
    <w:uiPriority w:val="99"/>
    <w:qFormat/>
    <w:rsid w:val="00B13320"/>
    <w:rPr>
      <w:rFonts w:ascii="Arial" w:eastAsia="楷体_GB2312" w:hAnsi="Arial" w:cs="Arial"/>
      <w:sz w:val="20"/>
      <w:szCs w:val="20"/>
    </w:rPr>
  </w:style>
  <w:style w:type="paragraph" w:customStyle="1" w:styleId="font0">
    <w:name w:val="font0"/>
    <w:basedOn w:val="a"/>
    <w:uiPriority w:val="99"/>
    <w:qFormat/>
    <w:rsid w:val="00B13320"/>
    <w:pPr>
      <w:widowControl/>
      <w:spacing w:before="100" w:beforeAutospacing="1" w:after="100" w:afterAutospacing="1"/>
      <w:jc w:val="left"/>
    </w:pPr>
    <w:rPr>
      <w:rFonts w:ascii="宋体" w:eastAsia="宋体" w:hAnsi="宋体" w:cs="Times New Roman"/>
      <w:kern w:val="0"/>
      <w:sz w:val="24"/>
      <w:szCs w:val="24"/>
    </w:rPr>
  </w:style>
  <w:style w:type="paragraph" w:customStyle="1" w:styleId="Char80">
    <w:name w:val="Char8"/>
    <w:basedOn w:val="a"/>
    <w:uiPriority w:val="99"/>
    <w:rsid w:val="00B13320"/>
    <w:rPr>
      <w:rFonts w:ascii="Arial" w:eastAsia="宋体" w:hAnsi="Arial" w:cs="Arial"/>
      <w:sz w:val="20"/>
      <w:szCs w:val="20"/>
    </w:rPr>
  </w:style>
  <w:style w:type="paragraph" w:customStyle="1" w:styleId="afc">
    <w:name w:val="字元"/>
    <w:basedOn w:val="a"/>
    <w:uiPriority w:val="99"/>
    <w:qFormat/>
    <w:rsid w:val="00B13320"/>
    <w:pPr>
      <w:widowControl/>
      <w:tabs>
        <w:tab w:val="left" w:pos="4665"/>
        <w:tab w:val="left" w:pos="8970"/>
      </w:tabs>
      <w:ind w:firstLine="400"/>
    </w:pPr>
    <w:rPr>
      <w:rFonts w:ascii="Tahoma" w:eastAsia="宋体" w:hAnsi="Tahoma" w:cs="Times New Roman"/>
      <w:kern w:val="0"/>
      <w:sz w:val="24"/>
      <w:szCs w:val="20"/>
    </w:rPr>
  </w:style>
  <w:style w:type="paragraph" w:customStyle="1" w:styleId="ParaCharCharCharCharCharCharCharCharCharChar">
    <w:name w:val="默认段落字体 Para Char Char Char Char Char Char Char Char Char Char"/>
    <w:basedOn w:val="a"/>
    <w:uiPriority w:val="99"/>
    <w:qFormat/>
    <w:rsid w:val="00B13320"/>
    <w:rPr>
      <w:rFonts w:ascii="Arial" w:eastAsia="宋体" w:hAnsi="Arial" w:cs="Arial"/>
      <w:sz w:val="20"/>
      <w:szCs w:val="20"/>
    </w:rPr>
  </w:style>
  <w:style w:type="paragraph" w:styleId="afd">
    <w:name w:val="Body Text"/>
    <w:basedOn w:val="a"/>
    <w:link w:val="Charf"/>
    <w:qFormat/>
    <w:rsid w:val="00B13320"/>
    <w:pPr>
      <w:spacing w:after="120"/>
    </w:pPr>
    <w:rPr>
      <w:rFonts w:ascii="Times New Roman" w:eastAsia="宋体" w:hAnsi="Times New Roman" w:cs="Times New Roman"/>
      <w:szCs w:val="20"/>
    </w:rPr>
  </w:style>
  <w:style w:type="character" w:customStyle="1" w:styleId="Charf">
    <w:name w:val="正文文本 Char"/>
    <w:basedOn w:val="a0"/>
    <w:link w:val="afd"/>
    <w:rsid w:val="00B13320"/>
    <w:rPr>
      <w:kern w:val="2"/>
      <w:sz w:val="21"/>
    </w:rPr>
  </w:style>
  <w:style w:type="paragraph" w:styleId="afe">
    <w:name w:val="Body Text Indent"/>
    <w:basedOn w:val="a"/>
    <w:link w:val="Charf0"/>
    <w:qFormat/>
    <w:rsid w:val="00B13320"/>
    <w:pPr>
      <w:spacing w:line="360" w:lineRule="auto"/>
      <w:ind w:firstLine="435"/>
    </w:pPr>
    <w:rPr>
      <w:rFonts w:ascii="宋体" w:eastAsia="宋体" w:hAnsi="宋体" w:cs="Times New Roman"/>
      <w:szCs w:val="24"/>
    </w:rPr>
  </w:style>
  <w:style w:type="character" w:customStyle="1" w:styleId="Charf0">
    <w:name w:val="正文文本缩进 Char"/>
    <w:basedOn w:val="a0"/>
    <w:link w:val="afe"/>
    <w:rsid w:val="00B13320"/>
    <w:rPr>
      <w:rFonts w:ascii="宋体" w:hAnsi="宋体"/>
      <w:kern w:val="2"/>
      <w:sz w:val="21"/>
      <w:szCs w:val="24"/>
    </w:rPr>
  </w:style>
  <w:style w:type="character" w:customStyle="1" w:styleId="readp14b1">
    <w:name w:val="read_p14_b1"/>
    <w:basedOn w:val="a0"/>
    <w:rsid w:val="00B13320"/>
    <w:rPr>
      <w:rFonts w:cs="Times New Roman"/>
      <w:b/>
      <w:bCs/>
      <w:color w:val="000000"/>
      <w:sz w:val="24"/>
      <w:szCs w:val="24"/>
    </w:rPr>
  </w:style>
  <w:style w:type="character" w:styleId="aff">
    <w:name w:val="FollowedHyperlink"/>
    <w:basedOn w:val="a0"/>
    <w:uiPriority w:val="99"/>
    <w:rsid w:val="00B13320"/>
    <w:rPr>
      <w:rFonts w:cs="Times New Roman"/>
      <w:color w:val="800080"/>
      <w:u w:val="single"/>
    </w:rPr>
  </w:style>
  <w:style w:type="character" w:customStyle="1" w:styleId="CharChar0">
    <w:name w:val="Char Char"/>
    <w:basedOn w:val="a0"/>
    <w:rsid w:val="00B13320"/>
    <w:rPr>
      <w:rFonts w:eastAsia="宋体" w:cs="Times New Roman"/>
      <w:kern w:val="2"/>
      <w:sz w:val="18"/>
      <w:szCs w:val="18"/>
      <w:lang w:val="en-US" w:eastAsia="zh-CN" w:bidi="ar-SA"/>
    </w:rPr>
  </w:style>
  <w:style w:type="paragraph" w:customStyle="1" w:styleId="font5">
    <w:name w:val="font5"/>
    <w:basedOn w:val="a"/>
    <w:uiPriority w:val="99"/>
    <w:qFormat/>
    <w:rsid w:val="00B13320"/>
    <w:pPr>
      <w:widowControl/>
      <w:spacing w:before="100" w:beforeAutospacing="1" w:after="100" w:afterAutospacing="1"/>
      <w:jc w:val="left"/>
    </w:pPr>
    <w:rPr>
      <w:rFonts w:ascii="宋体" w:eastAsia="宋体" w:hAnsi="宋体" w:cs="Times New Roman"/>
      <w:kern w:val="0"/>
      <w:sz w:val="18"/>
      <w:szCs w:val="18"/>
    </w:rPr>
  </w:style>
  <w:style w:type="paragraph" w:customStyle="1" w:styleId="xl65">
    <w:name w:val="xl65"/>
    <w:basedOn w:val="a"/>
    <w:uiPriority w:val="99"/>
    <w:qFormat/>
    <w:rsid w:val="00B13320"/>
    <w:pPr>
      <w:widowControl/>
      <w:spacing w:before="100" w:beforeAutospacing="1" w:after="100" w:afterAutospacing="1"/>
      <w:jc w:val="left"/>
    </w:pPr>
    <w:rPr>
      <w:rFonts w:ascii="Arial Unicode MS" w:eastAsia="宋体" w:hAnsi="Arial Unicode MS" w:cs="Times New Roman"/>
      <w:kern w:val="0"/>
      <w:sz w:val="20"/>
      <w:szCs w:val="20"/>
    </w:rPr>
  </w:style>
  <w:style w:type="paragraph" w:customStyle="1" w:styleId="xl66">
    <w:name w:val="xl66"/>
    <w:basedOn w:val="a"/>
    <w:uiPriority w:val="99"/>
    <w:qFormat/>
    <w:rsid w:val="00B13320"/>
    <w:pPr>
      <w:widowControl/>
      <w:spacing w:before="100" w:beforeAutospacing="1" w:after="100" w:afterAutospacing="1"/>
      <w:jc w:val="center"/>
    </w:pPr>
    <w:rPr>
      <w:rFonts w:ascii="Arial Unicode MS" w:eastAsia="宋体" w:hAnsi="Arial Unicode MS" w:cs="Times New Roman"/>
      <w:kern w:val="0"/>
      <w:sz w:val="20"/>
      <w:szCs w:val="20"/>
    </w:rPr>
  </w:style>
  <w:style w:type="paragraph" w:customStyle="1" w:styleId="xl67">
    <w:name w:val="xl67"/>
    <w:basedOn w:val="a"/>
    <w:uiPriority w:val="99"/>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kern w:val="0"/>
      <w:sz w:val="20"/>
      <w:szCs w:val="20"/>
    </w:rPr>
  </w:style>
  <w:style w:type="paragraph" w:customStyle="1" w:styleId="xl68">
    <w:name w:val="xl68"/>
    <w:basedOn w:val="a"/>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kern w:val="0"/>
      <w:sz w:val="20"/>
      <w:szCs w:val="20"/>
    </w:rPr>
  </w:style>
  <w:style w:type="paragraph" w:customStyle="1" w:styleId="xl69">
    <w:name w:val="xl69"/>
    <w:basedOn w:val="a"/>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kern w:val="0"/>
      <w:sz w:val="20"/>
      <w:szCs w:val="20"/>
    </w:rPr>
  </w:style>
  <w:style w:type="paragraph" w:customStyle="1" w:styleId="xl70">
    <w:name w:val="xl70"/>
    <w:basedOn w:val="a"/>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color w:val="000000"/>
      <w:kern w:val="0"/>
      <w:sz w:val="20"/>
      <w:szCs w:val="20"/>
    </w:rPr>
  </w:style>
  <w:style w:type="paragraph" w:customStyle="1" w:styleId="xl71">
    <w:name w:val="xl71"/>
    <w:basedOn w:val="a"/>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color w:val="000000"/>
      <w:kern w:val="0"/>
      <w:sz w:val="20"/>
      <w:szCs w:val="20"/>
    </w:rPr>
  </w:style>
  <w:style w:type="paragraph" w:customStyle="1" w:styleId="xl72">
    <w:name w:val="xl72"/>
    <w:basedOn w:val="a"/>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kern w:val="0"/>
      <w:sz w:val="20"/>
      <w:szCs w:val="20"/>
    </w:rPr>
  </w:style>
  <w:style w:type="paragraph" w:customStyle="1" w:styleId="xl73">
    <w:name w:val="xl73"/>
    <w:basedOn w:val="a"/>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kern w:val="0"/>
      <w:sz w:val="20"/>
      <w:szCs w:val="20"/>
    </w:rPr>
  </w:style>
  <w:style w:type="paragraph" w:customStyle="1" w:styleId="xl74">
    <w:name w:val="xl74"/>
    <w:basedOn w:val="a"/>
    <w:qFormat/>
    <w:rsid w:val="00B13320"/>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color w:val="000000"/>
      <w:kern w:val="0"/>
      <w:sz w:val="20"/>
      <w:szCs w:val="20"/>
    </w:rPr>
  </w:style>
  <w:style w:type="paragraph" w:customStyle="1" w:styleId="xl75">
    <w:name w:val="xl75"/>
    <w:basedOn w:val="a"/>
    <w:qFormat/>
    <w:rsid w:val="00B13320"/>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color w:val="000000"/>
      <w:kern w:val="0"/>
      <w:sz w:val="20"/>
      <w:szCs w:val="20"/>
    </w:rPr>
  </w:style>
  <w:style w:type="paragraph" w:customStyle="1" w:styleId="xl76">
    <w:name w:val="xl76"/>
    <w:basedOn w:val="a"/>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kern w:val="0"/>
      <w:sz w:val="20"/>
      <w:szCs w:val="20"/>
    </w:rPr>
  </w:style>
  <w:style w:type="paragraph" w:customStyle="1" w:styleId="xl77">
    <w:name w:val="xl77"/>
    <w:basedOn w:val="a"/>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color w:val="000000"/>
      <w:kern w:val="0"/>
      <w:sz w:val="20"/>
      <w:szCs w:val="20"/>
    </w:rPr>
  </w:style>
  <w:style w:type="paragraph" w:customStyle="1" w:styleId="font6">
    <w:name w:val="font6"/>
    <w:basedOn w:val="a"/>
    <w:uiPriority w:val="99"/>
    <w:qFormat/>
    <w:rsid w:val="00B13320"/>
    <w:pPr>
      <w:widowControl/>
      <w:spacing w:before="100" w:beforeAutospacing="1" w:after="100" w:afterAutospacing="1"/>
      <w:jc w:val="left"/>
    </w:pPr>
    <w:rPr>
      <w:rFonts w:ascii="宋体" w:eastAsia="宋体" w:hAnsi="宋体" w:cs="Times New Roman"/>
      <w:kern w:val="0"/>
      <w:sz w:val="20"/>
      <w:szCs w:val="20"/>
    </w:rPr>
  </w:style>
  <w:style w:type="paragraph" w:customStyle="1" w:styleId="font7">
    <w:name w:val="font7"/>
    <w:basedOn w:val="a"/>
    <w:uiPriority w:val="99"/>
    <w:qFormat/>
    <w:rsid w:val="00B13320"/>
    <w:pPr>
      <w:widowControl/>
      <w:spacing w:before="100" w:beforeAutospacing="1" w:after="100" w:afterAutospacing="1"/>
      <w:jc w:val="left"/>
    </w:pPr>
    <w:rPr>
      <w:rFonts w:ascii="宋体" w:eastAsia="宋体" w:hAnsi="宋体" w:cs="Times New Roman"/>
      <w:kern w:val="0"/>
      <w:sz w:val="20"/>
      <w:szCs w:val="20"/>
    </w:rPr>
  </w:style>
  <w:style w:type="paragraph" w:customStyle="1" w:styleId="xl24">
    <w:name w:val="xl24"/>
    <w:basedOn w:val="a"/>
    <w:uiPriority w:val="99"/>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cs="Times New Roman"/>
      <w:kern w:val="0"/>
      <w:sz w:val="20"/>
      <w:szCs w:val="20"/>
    </w:rPr>
  </w:style>
  <w:style w:type="paragraph" w:customStyle="1" w:styleId="xl25">
    <w:name w:val="xl25"/>
    <w:basedOn w:val="a"/>
    <w:uiPriority w:val="99"/>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kern w:val="0"/>
      <w:sz w:val="20"/>
      <w:szCs w:val="20"/>
    </w:rPr>
  </w:style>
  <w:style w:type="paragraph" w:customStyle="1" w:styleId="xl26">
    <w:name w:val="xl26"/>
    <w:basedOn w:val="a"/>
    <w:uiPriority w:val="99"/>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kern w:val="0"/>
      <w:sz w:val="20"/>
      <w:szCs w:val="20"/>
    </w:rPr>
  </w:style>
  <w:style w:type="paragraph" w:customStyle="1" w:styleId="xl27">
    <w:name w:val="xl27"/>
    <w:basedOn w:val="a"/>
    <w:uiPriority w:val="99"/>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kern w:val="0"/>
      <w:sz w:val="20"/>
      <w:szCs w:val="20"/>
    </w:rPr>
  </w:style>
  <w:style w:type="paragraph" w:customStyle="1" w:styleId="xl28">
    <w:name w:val="xl28"/>
    <w:basedOn w:val="a"/>
    <w:uiPriority w:val="99"/>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cs="Times New Roman"/>
      <w:kern w:val="0"/>
      <w:sz w:val="20"/>
      <w:szCs w:val="20"/>
    </w:rPr>
  </w:style>
  <w:style w:type="paragraph" w:customStyle="1" w:styleId="xl29">
    <w:name w:val="xl29"/>
    <w:basedOn w:val="a"/>
    <w:uiPriority w:val="99"/>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cs="Times New Roman"/>
      <w:kern w:val="0"/>
      <w:sz w:val="20"/>
      <w:szCs w:val="20"/>
    </w:rPr>
  </w:style>
  <w:style w:type="paragraph" w:customStyle="1" w:styleId="xl30">
    <w:name w:val="xl30"/>
    <w:basedOn w:val="a"/>
    <w:uiPriority w:val="99"/>
    <w:qFormat/>
    <w:rsid w:val="00B13320"/>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kern w:val="0"/>
      <w:sz w:val="20"/>
      <w:szCs w:val="20"/>
    </w:rPr>
  </w:style>
  <w:style w:type="paragraph" w:customStyle="1" w:styleId="xl31">
    <w:name w:val="xl31"/>
    <w:basedOn w:val="a"/>
    <w:uiPriority w:val="99"/>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cs="Times New Roman"/>
      <w:kern w:val="0"/>
      <w:sz w:val="20"/>
      <w:szCs w:val="20"/>
    </w:rPr>
  </w:style>
  <w:style w:type="paragraph" w:customStyle="1" w:styleId="xl32">
    <w:name w:val="xl32"/>
    <w:basedOn w:val="a"/>
    <w:uiPriority w:val="99"/>
    <w:qFormat/>
    <w:rsid w:val="00B13320"/>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kern w:val="0"/>
      <w:sz w:val="20"/>
      <w:szCs w:val="20"/>
    </w:rPr>
  </w:style>
  <w:style w:type="paragraph" w:customStyle="1" w:styleId="xl33">
    <w:name w:val="xl33"/>
    <w:basedOn w:val="a"/>
    <w:uiPriority w:val="99"/>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kern w:val="0"/>
      <w:sz w:val="20"/>
      <w:szCs w:val="20"/>
    </w:rPr>
  </w:style>
  <w:style w:type="paragraph" w:customStyle="1" w:styleId="xl34">
    <w:name w:val="xl34"/>
    <w:basedOn w:val="a"/>
    <w:uiPriority w:val="99"/>
    <w:qFormat/>
    <w:rsid w:val="00B13320"/>
    <w:pPr>
      <w:widowControl/>
      <w:spacing w:before="100" w:beforeAutospacing="1" w:after="100" w:afterAutospacing="1"/>
      <w:jc w:val="center"/>
    </w:pPr>
    <w:rPr>
      <w:rFonts w:ascii="Arial Unicode MS" w:eastAsia="宋体" w:hAnsi="Arial Unicode MS" w:cs="Times New Roman"/>
      <w:b/>
      <w:bCs/>
      <w:kern w:val="0"/>
      <w:sz w:val="24"/>
      <w:szCs w:val="24"/>
    </w:rPr>
  </w:style>
  <w:style w:type="paragraph" w:customStyle="1" w:styleId="body">
    <w:name w:val="body"/>
    <w:basedOn w:val="a"/>
    <w:uiPriority w:val="99"/>
    <w:qFormat/>
    <w:rsid w:val="00B13320"/>
    <w:pPr>
      <w:widowControl/>
      <w:spacing w:before="100" w:beforeAutospacing="1" w:after="100" w:afterAutospacing="1" w:line="285" w:lineRule="atLeast"/>
      <w:ind w:left="120" w:right="120" w:firstLine="480"/>
      <w:jc w:val="left"/>
    </w:pPr>
    <w:rPr>
      <w:rFonts w:ascii="Arial Unicode MS" w:eastAsia="宋体" w:hAnsi="Arial Unicode MS" w:cs="Times New Roman"/>
      <w:kern w:val="0"/>
      <w:szCs w:val="21"/>
    </w:rPr>
  </w:style>
  <w:style w:type="paragraph" w:customStyle="1" w:styleId="xl35">
    <w:name w:val="xl35"/>
    <w:basedOn w:val="a"/>
    <w:uiPriority w:val="99"/>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
    <w:uiPriority w:val="99"/>
    <w:qFormat/>
    <w:rsid w:val="00B1332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7">
    <w:name w:val="xl37"/>
    <w:basedOn w:val="a"/>
    <w:uiPriority w:val="99"/>
    <w:qFormat/>
    <w:rsid w:val="00B1332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8">
    <w:name w:val="xl38"/>
    <w:basedOn w:val="a"/>
    <w:uiPriority w:val="99"/>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9">
    <w:name w:val="xl39"/>
    <w:basedOn w:val="a"/>
    <w:uiPriority w:val="99"/>
    <w:qFormat/>
    <w:rsid w:val="00B1332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0">
    <w:name w:val="xl40"/>
    <w:basedOn w:val="a"/>
    <w:uiPriority w:val="99"/>
    <w:qFormat/>
    <w:rsid w:val="00B13320"/>
    <w:pPr>
      <w:widowControl/>
      <w:spacing w:before="100" w:beforeAutospacing="1" w:after="100" w:afterAutospacing="1"/>
      <w:jc w:val="center"/>
    </w:pPr>
    <w:rPr>
      <w:rFonts w:ascii="宋体" w:eastAsia="宋体" w:hAnsi="宋体" w:cs="宋体"/>
      <w:kern w:val="0"/>
      <w:sz w:val="20"/>
      <w:szCs w:val="20"/>
    </w:rPr>
  </w:style>
  <w:style w:type="paragraph" w:customStyle="1" w:styleId="xl41">
    <w:name w:val="xl41"/>
    <w:basedOn w:val="a"/>
    <w:uiPriority w:val="99"/>
    <w:qFormat/>
    <w:rsid w:val="00B1332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2">
    <w:name w:val="xl42"/>
    <w:basedOn w:val="a"/>
    <w:uiPriority w:val="99"/>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3">
    <w:name w:val="xl43"/>
    <w:basedOn w:val="a"/>
    <w:uiPriority w:val="99"/>
    <w:qFormat/>
    <w:rsid w:val="00B13320"/>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44">
    <w:name w:val="xl44"/>
    <w:basedOn w:val="a"/>
    <w:uiPriority w:val="99"/>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5">
    <w:name w:val="xl45"/>
    <w:basedOn w:val="a"/>
    <w:uiPriority w:val="99"/>
    <w:qFormat/>
    <w:rsid w:val="00B13320"/>
    <w:pPr>
      <w:widowControl/>
      <w:spacing w:before="100" w:beforeAutospacing="1" w:after="100" w:afterAutospacing="1"/>
      <w:jc w:val="center"/>
    </w:pPr>
    <w:rPr>
      <w:rFonts w:ascii="宋体" w:eastAsia="宋体" w:hAnsi="宋体" w:cs="宋体"/>
      <w:kern w:val="0"/>
      <w:sz w:val="20"/>
      <w:szCs w:val="20"/>
    </w:rPr>
  </w:style>
  <w:style w:type="paragraph" w:customStyle="1" w:styleId="xl46">
    <w:name w:val="xl46"/>
    <w:basedOn w:val="a"/>
    <w:uiPriority w:val="99"/>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7">
    <w:name w:val="xl47"/>
    <w:basedOn w:val="a"/>
    <w:uiPriority w:val="99"/>
    <w:qFormat/>
    <w:rsid w:val="00B13320"/>
    <w:pPr>
      <w:widowControl/>
      <w:spacing w:before="100" w:beforeAutospacing="1" w:after="100" w:afterAutospacing="1"/>
      <w:jc w:val="center"/>
      <w:textAlignment w:val="bottom"/>
    </w:pPr>
    <w:rPr>
      <w:rFonts w:ascii="宋体" w:eastAsia="宋体" w:hAnsi="宋体" w:cs="宋体"/>
      <w:kern w:val="0"/>
      <w:sz w:val="20"/>
      <w:szCs w:val="20"/>
    </w:rPr>
  </w:style>
  <w:style w:type="paragraph" w:customStyle="1" w:styleId="xl48">
    <w:name w:val="xl48"/>
    <w:basedOn w:val="a"/>
    <w:uiPriority w:val="99"/>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49">
    <w:name w:val="xl49"/>
    <w:basedOn w:val="a"/>
    <w:uiPriority w:val="99"/>
    <w:qFormat/>
    <w:rsid w:val="00B13320"/>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50">
    <w:name w:val="xl50"/>
    <w:basedOn w:val="a"/>
    <w:uiPriority w:val="99"/>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1">
    <w:name w:val="xl51"/>
    <w:basedOn w:val="a"/>
    <w:uiPriority w:val="99"/>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2">
    <w:name w:val="xl52"/>
    <w:basedOn w:val="a"/>
    <w:uiPriority w:val="99"/>
    <w:qFormat/>
    <w:rsid w:val="00B13320"/>
    <w:pPr>
      <w:widowControl/>
      <w:spacing w:before="100" w:beforeAutospacing="1" w:after="100" w:afterAutospacing="1"/>
      <w:jc w:val="center"/>
      <w:textAlignment w:val="bottom"/>
    </w:pPr>
    <w:rPr>
      <w:rFonts w:ascii="宋体" w:eastAsia="宋体" w:hAnsi="宋体" w:cs="宋体"/>
      <w:kern w:val="0"/>
      <w:sz w:val="20"/>
      <w:szCs w:val="20"/>
    </w:rPr>
  </w:style>
  <w:style w:type="paragraph" w:customStyle="1" w:styleId="xl53">
    <w:name w:val="xl53"/>
    <w:basedOn w:val="a"/>
    <w:uiPriority w:val="99"/>
    <w:qFormat/>
    <w:rsid w:val="00B13320"/>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54">
    <w:name w:val="xl54"/>
    <w:basedOn w:val="a"/>
    <w:uiPriority w:val="99"/>
    <w:qFormat/>
    <w:rsid w:val="00B13320"/>
    <w:pPr>
      <w:widowControl/>
      <w:pBdr>
        <w:left w:val="single" w:sz="4" w:space="0" w:color="auto"/>
        <w:bottom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55">
    <w:name w:val="xl55"/>
    <w:basedOn w:val="a"/>
    <w:uiPriority w:val="99"/>
    <w:qFormat/>
    <w:rsid w:val="00B1332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6">
    <w:name w:val="xl56"/>
    <w:basedOn w:val="a"/>
    <w:uiPriority w:val="99"/>
    <w:qFormat/>
    <w:rsid w:val="00B13320"/>
    <w:pPr>
      <w:widowControl/>
      <w:pBdr>
        <w:top w:val="single" w:sz="4" w:space="0" w:color="auto"/>
        <w:lef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57">
    <w:name w:val="xl57"/>
    <w:basedOn w:val="a"/>
    <w:uiPriority w:val="99"/>
    <w:qFormat/>
    <w:rsid w:val="00B1332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8">
    <w:name w:val="xl58"/>
    <w:basedOn w:val="a"/>
    <w:uiPriority w:val="99"/>
    <w:qFormat/>
    <w:rsid w:val="00B1332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9">
    <w:name w:val="xl59"/>
    <w:basedOn w:val="a"/>
    <w:uiPriority w:val="99"/>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60">
    <w:name w:val="xl60"/>
    <w:basedOn w:val="a"/>
    <w:uiPriority w:val="99"/>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1">
    <w:name w:val="xl61"/>
    <w:basedOn w:val="a"/>
    <w:uiPriority w:val="99"/>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2">
    <w:name w:val="xl62"/>
    <w:basedOn w:val="a"/>
    <w:uiPriority w:val="99"/>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63">
    <w:name w:val="xl63"/>
    <w:basedOn w:val="a"/>
    <w:uiPriority w:val="99"/>
    <w:qFormat/>
    <w:rsid w:val="00B13320"/>
    <w:pPr>
      <w:widowControl/>
      <w:spacing w:before="100" w:beforeAutospacing="1" w:after="100" w:afterAutospacing="1"/>
      <w:jc w:val="center"/>
      <w:textAlignment w:val="bottom"/>
    </w:pPr>
    <w:rPr>
      <w:rFonts w:ascii="宋体" w:eastAsia="宋体" w:hAnsi="宋体" w:cs="宋体"/>
      <w:kern w:val="0"/>
      <w:sz w:val="20"/>
      <w:szCs w:val="20"/>
    </w:rPr>
  </w:style>
  <w:style w:type="paragraph" w:customStyle="1" w:styleId="xl64">
    <w:name w:val="xl64"/>
    <w:basedOn w:val="a"/>
    <w:uiPriority w:val="99"/>
    <w:qFormat/>
    <w:rsid w:val="00B13320"/>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78">
    <w:name w:val="xl78"/>
    <w:basedOn w:val="a"/>
    <w:qFormat/>
    <w:rsid w:val="00B1332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9">
    <w:name w:val="xl79"/>
    <w:basedOn w:val="a"/>
    <w:qFormat/>
    <w:rsid w:val="00B1332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
    <w:uiPriority w:val="99"/>
    <w:qFormat/>
    <w:rsid w:val="00B1332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81">
    <w:name w:val="xl81"/>
    <w:basedOn w:val="a"/>
    <w:uiPriority w:val="99"/>
    <w:qFormat/>
    <w:rsid w:val="00B1332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uiPriority w:val="99"/>
    <w:qFormat/>
    <w:rsid w:val="00B1332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uiPriority w:val="99"/>
    <w:qFormat/>
    <w:rsid w:val="00B1332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uiPriority w:val="99"/>
    <w:qFormat/>
    <w:rsid w:val="00B1332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
    <w:uiPriority w:val="99"/>
    <w:qFormat/>
    <w:rsid w:val="00B1332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uiPriority w:val="99"/>
    <w:qFormat/>
    <w:rsid w:val="00B13320"/>
    <w:pPr>
      <w:widowControl/>
      <w:pBdr>
        <w:top w:val="single" w:sz="4" w:space="0" w:color="auto"/>
        <w:lef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uiPriority w:val="99"/>
    <w:qFormat/>
    <w:rsid w:val="00B1332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unnamed11">
    <w:name w:val="unnamed11"/>
    <w:basedOn w:val="a0"/>
    <w:rsid w:val="00B13320"/>
    <w:rPr>
      <w:rFonts w:cs="Times New Roman"/>
      <w:sz w:val="18"/>
      <w:szCs w:val="18"/>
      <w:u w:val="none"/>
      <w:effect w:val="none"/>
    </w:rPr>
  </w:style>
  <w:style w:type="character" w:customStyle="1" w:styleId="txtcontent11">
    <w:name w:val="txtcontent11"/>
    <w:basedOn w:val="a0"/>
    <w:rsid w:val="00B13320"/>
    <w:rPr>
      <w:rFonts w:ascii="??" w:hAnsi="??" w:cs="Times New Roman"/>
      <w:color w:val="000000"/>
      <w:sz w:val="21"/>
      <w:szCs w:val="21"/>
    </w:rPr>
  </w:style>
  <w:style w:type="paragraph" w:customStyle="1" w:styleId="Char2CharCharCharCharCharCharCharCharCharCharCharCharCharCharChar">
    <w:name w:val="Char2 Char Char Char Char Char Char Char Char Char Char Char Char Char Char Char"/>
    <w:basedOn w:val="a"/>
    <w:uiPriority w:val="99"/>
    <w:qFormat/>
    <w:rsid w:val="00B13320"/>
    <w:rPr>
      <w:rFonts w:ascii="Arial" w:eastAsia="楷体_GB2312" w:hAnsi="Arial" w:cs="Arial"/>
      <w:sz w:val="20"/>
      <w:szCs w:val="20"/>
    </w:rPr>
  </w:style>
  <w:style w:type="character" w:customStyle="1" w:styleId="style2">
    <w:name w:val="style2"/>
    <w:basedOn w:val="a0"/>
    <w:uiPriority w:val="99"/>
    <w:rsid w:val="00B13320"/>
    <w:rPr>
      <w:rFonts w:cs="Times New Roman"/>
    </w:rPr>
  </w:style>
  <w:style w:type="character" w:customStyle="1" w:styleId="gjtxt">
    <w:name w:val="gjtxt"/>
    <w:basedOn w:val="a0"/>
    <w:uiPriority w:val="99"/>
    <w:rsid w:val="00B13320"/>
    <w:rPr>
      <w:rFonts w:cs="Times New Roman"/>
    </w:rPr>
  </w:style>
  <w:style w:type="character" w:customStyle="1" w:styleId="apple-style-span">
    <w:name w:val="apple-style-span"/>
    <w:basedOn w:val="a0"/>
    <w:rsid w:val="00B13320"/>
    <w:rPr>
      <w:rFonts w:cs="Times New Roman"/>
    </w:rPr>
  </w:style>
  <w:style w:type="character" w:customStyle="1" w:styleId="apple-converted-space">
    <w:name w:val="apple-converted-space"/>
    <w:basedOn w:val="a0"/>
    <w:uiPriority w:val="99"/>
    <w:rsid w:val="00B13320"/>
    <w:rPr>
      <w:rFonts w:cs="Times New Roman"/>
    </w:rPr>
  </w:style>
  <w:style w:type="character" w:customStyle="1" w:styleId="CharChar6">
    <w:name w:val="Char Char6"/>
    <w:basedOn w:val="a0"/>
    <w:uiPriority w:val="99"/>
    <w:rsid w:val="00B13320"/>
    <w:rPr>
      <w:rFonts w:ascii="楷体" w:eastAsia="楷体" w:cs="Times New Roman"/>
      <w:sz w:val="28"/>
      <w:lang w:val="en-US" w:eastAsia="zh-CN" w:bidi="ar-SA"/>
    </w:rPr>
  </w:style>
  <w:style w:type="character" w:customStyle="1" w:styleId="CharChar5">
    <w:name w:val="Char Char5"/>
    <w:basedOn w:val="a0"/>
    <w:uiPriority w:val="99"/>
    <w:rsid w:val="00B13320"/>
    <w:rPr>
      <w:rFonts w:ascii="Arial" w:eastAsia="黑体" w:hAnsi="Arial" w:cs="Times New Roman"/>
      <w:b/>
      <w:bCs/>
      <w:kern w:val="2"/>
      <w:sz w:val="32"/>
      <w:szCs w:val="32"/>
      <w:lang w:val="en-US" w:eastAsia="zh-CN" w:bidi="ar-SA"/>
    </w:rPr>
  </w:style>
  <w:style w:type="character" w:customStyle="1" w:styleId="CharChar4">
    <w:name w:val="Char Char4"/>
    <w:basedOn w:val="a0"/>
    <w:uiPriority w:val="99"/>
    <w:rsid w:val="00B13320"/>
    <w:rPr>
      <w:rFonts w:eastAsia="宋体" w:cs="Times New Roman"/>
      <w:b/>
      <w:bCs/>
      <w:kern w:val="2"/>
      <w:sz w:val="32"/>
      <w:szCs w:val="32"/>
      <w:lang w:val="en-US" w:eastAsia="zh-CN" w:bidi="ar-SA"/>
    </w:rPr>
  </w:style>
  <w:style w:type="paragraph" w:styleId="21">
    <w:name w:val="Body Text Indent 2"/>
    <w:basedOn w:val="a"/>
    <w:link w:val="2Char0"/>
    <w:rsid w:val="00B13320"/>
    <w:pPr>
      <w:spacing w:line="360" w:lineRule="auto"/>
      <w:ind w:leftChars="200" w:left="420" w:firstLineChars="200" w:firstLine="420"/>
    </w:pPr>
    <w:rPr>
      <w:rFonts w:ascii="宋体" w:eastAsia="宋体" w:hAnsi="宋体" w:cs="Times New Roman"/>
      <w:color w:val="FF0000"/>
      <w:szCs w:val="21"/>
    </w:rPr>
  </w:style>
  <w:style w:type="character" w:customStyle="1" w:styleId="2Char0">
    <w:name w:val="正文文本缩进 2 Char"/>
    <w:basedOn w:val="a0"/>
    <w:link w:val="21"/>
    <w:rsid w:val="00B13320"/>
    <w:rPr>
      <w:rFonts w:ascii="宋体" w:hAnsi="宋体"/>
      <w:color w:val="FF0000"/>
      <w:kern w:val="2"/>
      <w:sz w:val="21"/>
      <w:szCs w:val="21"/>
    </w:rPr>
  </w:style>
  <w:style w:type="paragraph" w:styleId="31">
    <w:name w:val="Body Text Indent 3"/>
    <w:basedOn w:val="a"/>
    <w:link w:val="3Char0"/>
    <w:rsid w:val="00B13320"/>
    <w:pPr>
      <w:spacing w:line="360" w:lineRule="auto"/>
      <w:ind w:firstLineChars="200" w:firstLine="420"/>
    </w:pPr>
    <w:rPr>
      <w:rFonts w:ascii="宋体" w:eastAsia="宋体" w:hAnsi="宋体" w:cs="Times New Roman"/>
      <w:color w:val="FF0000"/>
      <w:szCs w:val="21"/>
    </w:rPr>
  </w:style>
  <w:style w:type="character" w:customStyle="1" w:styleId="3Char0">
    <w:name w:val="正文文本缩进 3 Char"/>
    <w:basedOn w:val="a0"/>
    <w:link w:val="31"/>
    <w:rsid w:val="00B13320"/>
    <w:rPr>
      <w:rFonts w:ascii="宋体" w:hAnsi="宋体"/>
      <w:color w:val="FF0000"/>
      <w:kern w:val="2"/>
      <w:sz w:val="21"/>
      <w:szCs w:val="21"/>
    </w:rPr>
  </w:style>
  <w:style w:type="paragraph" w:customStyle="1" w:styleId="aff0">
    <w:name w:val="资料来源"/>
    <w:basedOn w:val="aff1"/>
    <w:uiPriority w:val="99"/>
    <w:qFormat/>
    <w:rsid w:val="00B13320"/>
    <w:pPr>
      <w:pBdr>
        <w:top w:val="single" w:sz="8" w:space="1" w:color="B2D2DE"/>
      </w:pBdr>
      <w:tabs>
        <w:tab w:val="left" w:pos="134"/>
      </w:tabs>
      <w:ind w:leftChars="600" w:left="600"/>
      <w:jc w:val="left"/>
    </w:pPr>
    <w:rPr>
      <w:rFonts w:eastAsia="黑体"/>
      <w:color w:val="256885"/>
      <w:szCs w:val="21"/>
    </w:rPr>
  </w:style>
  <w:style w:type="paragraph" w:styleId="aff1">
    <w:name w:val="Note Heading"/>
    <w:basedOn w:val="a"/>
    <w:next w:val="a"/>
    <w:link w:val="Charf1"/>
    <w:rsid w:val="00B13320"/>
    <w:pPr>
      <w:jc w:val="center"/>
    </w:pPr>
    <w:rPr>
      <w:rFonts w:ascii="Times New Roman" w:eastAsia="宋体" w:hAnsi="Times New Roman" w:cs="Times New Roman"/>
      <w:szCs w:val="24"/>
    </w:rPr>
  </w:style>
  <w:style w:type="character" w:customStyle="1" w:styleId="Charf1">
    <w:name w:val="注释标题 Char"/>
    <w:basedOn w:val="a0"/>
    <w:link w:val="aff1"/>
    <w:rsid w:val="00B13320"/>
    <w:rPr>
      <w:kern w:val="2"/>
      <w:sz w:val="21"/>
      <w:szCs w:val="24"/>
    </w:rPr>
  </w:style>
  <w:style w:type="paragraph" w:customStyle="1" w:styleId="ChartTitleMNTimesNewRomanGB2312">
    <w:name w:val="样式 Chart TitleMN + (西文) Times New Roman (中文) 楷体_GB2312"/>
    <w:basedOn w:val="a"/>
    <w:uiPriority w:val="99"/>
    <w:qFormat/>
    <w:rsid w:val="00B13320"/>
    <w:pPr>
      <w:pBdr>
        <w:bottom w:val="single" w:sz="4" w:space="1" w:color="993300"/>
      </w:pBdr>
      <w:spacing w:line="260" w:lineRule="exact"/>
    </w:pPr>
    <w:rPr>
      <w:rFonts w:ascii="Times New Roman" w:eastAsia="楷体_GB2312" w:hAnsi="Times New Roman" w:cs="Times New Roman"/>
      <w:b/>
      <w:iCs/>
      <w:color w:val="863814"/>
      <w:sz w:val="20"/>
      <w:szCs w:val="20"/>
    </w:rPr>
  </w:style>
  <w:style w:type="character" w:customStyle="1" w:styleId="Charf2">
    <w:name w:val="题注 Char"/>
    <w:basedOn w:val="a0"/>
    <w:uiPriority w:val="99"/>
    <w:rsid w:val="00B13320"/>
    <w:rPr>
      <w:rFonts w:ascii="Arial" w:eastAsia="黑体" w:hAnsi="Arial" w:cs="Arial"/>
      <w:kern w:val="2"/>
      <w:lang w:val="en-US" w:eastAsia="zh-CN" w:bidi="ar-SA"/>
    </w:rPr>
  </w:style>
  <w:style w:type="paragraph" w:customStyle="1" w:styleId="Char1CharCharChar7">
    <w:name w:val="Char1 Char Char Char7"/>
    <w:basedOn w:val="a"/>
    <w:uiPriority w:val="99"/>
    <w:qFormat/>
    <w:rsid w:val="00B13320"/>
    <w:rPr>
      <w:rFonts w:ascii="Arial" w:eastAsia="宋体" w:hAnsi="Arial" w:cs="Arial"/>
      <w:sz w:val="20"/>
      <w:szCs w:val="20"/>
    </w:rPr>
  </w:style>
  <w:style w:type="paragraph" w:customStyle="1" w:styleId="CharChar28">
    <w:name w:val="Char Char28"/>
    <w:basedOn w:val="a"/>
    <w:uiPriority w:val="99"/>
    <w:qFormat/>
    <w:rsid w:val="00B13320"/>
    <w:pPr>
      <w:widowControl/>
      <w:spacing w:after="160" w:line="240" w:lineRule="exact"/>
      <w:jc w:val="left"/>
    </w:pPr>
    <w:rPr>
      <w:rFonts w:ascii="Verdana" w:eastAsia="宋体" w:hAnsi="Verdana" w:cs="Times New Roman"/>
      <w:kern w:val="0"/>
      <w:sz w:val="20"/>
      <w:szCs w:val="20"/>
      <w:lang w:eastAsia="en-US"/>
    </w:rPr>
  </w:style>
  <w:style w:type="paragraph" w:customStyle="1" w:styleId="Char70">
    <w:name w:val="Char7"/>
    <w:basedOn w:val="a"/>
    <w:uiPriority w:val="99"/>
    <w:qFormat/>
    <w:rsid w:val="00B13320"/>
    <w:rPr>
      <w:rFonts w:ascii="Arial" w:eastAsia="宋体" w:hAnsi="Arial" w:cs="Arial"/>
      <w:sz w:val="20"/>
      <w:szCs w:val="20"/>
    </w:rPr>
  </w:style>
  <w:style w:type="paragraph" w:customStyle="1" w:styleId="60">
    <w:name w:val="字元6"/>
    <w:basedOn w:val="a"/>
    <w:uiPriority w:val="99"/>
    <w:qFormat/>
    <w:rsid w:val="00B13320"/>
    <w:pPr>
      <w:widowControl/>
      <w:tabs>
        <w:tab w:val="left" w:pos="4665"/>
        <w:tab w:val="left" w:pos="8970"/>
      </w:tabs>
      <w:ind w:firstLine="400"/>
    </w:pPr>
    <w:rPr>
      <w:rFonts w:ascii="Tahoma" w:eastAsia="宋体" w:hAnsi="Tahoma" w:cs="Times New Roman"/>
      <w:kern w:val="0"/>
      <w:sz w:val="24"/>
      <w:szCs w:val="20"/>
    </w:rPr>
  </w:style>
  <w:style w:type="paragraph" w:customStyle="1" w:styleId="Char2CharCharCharCharCharCharCharCharCharCharCharCharCharCharChar6">
    <w:name w:val="Char2 Char Char Char Char Char Char Char Char Char Char Char Char Char Char Char6"/>
    <w:basedOn w:val="a"/>
    <w:uiPriority w:val="99"/>
    <w:qFormat/>
    <w:rsid w:val="00B13320"/>
    <w:rPr>
      <w:rFonts w:ascii="Arial" w:eastAsia="楷体_GB2312" w:hAnsi="Arial" w:cs="Arial"/>
      <w:sz w:val="20"/>
      <w:szCs w:val="20"/>
    </w:rPr>
  </w:style>
  <w:style w:type="paragraph" w:styleId="22">
    <w:name w:val="Body Text 2"/>
    <w:basedOn w:val="a"/>
    <w:link w:val="2Char1"/>
    <w:rsid w:val="00B13320"/>
    <w:rPr>
      <w:rFonts w:ascii="华文细黑" w:eastAsia="华文细黑" w:hAnsi="华文细黑" w:cs="Times New Roman"/>
      <w:b/>
      <w:color w:val="FF0000"/>
      <w:sz w:val="18"/>
      <w:szCs w:val="21"/>
    </w:rPr>
  </w:style>
  <w:style w:type="character" w:customStyle="1" w:styleId="2Char1">
    <w:name w:val="正文文本 2 Char"/>
    <w:basedOn w:val="a0"/>
    <w:link w:val="22"/>
    <w:rsid w:val="00B13320"/>
    <w:rPr>
      <w:rFonts w:ascii="华文细黑" w:eastAsia="华文细黑" w:hAnsi="华文细黑"/>
      <w:b/>
      <w:color w:val="FF0000"/>
      <w:kern w:val="2"/>
      <w:sz w:val="18"/>
      <w:szCs w:val="21"/>
    </w:rPr>
  </w:style>
  <w:style w:type="paragraph" w:customStyle="1" w:styleId="Char50">
    <w:name w:val="Char5"/>
    <w:basedOn w:val="a"/>
    <w:uiPriority w:val="99"/>
    <w:qFormat/>
    <w:rsid w:val="00B13320"/>
    <w:rPr>
      <w:rFonts w:ascii="Arial" w:eastAsia="宋体" w:hAnsi="Arial" w:cs="Arial"/>
      <w:sz w:val="20"/>
      <w:szCs w:val="20"/>
      <w:lang w:bidi="lo-LA"/>
    </w:rPr>
  </w:style>
  <w:style w:type="paragraph" w:customStyle="1" w:styleId="aff2">
    <w:name w:val="宏源二级标题"/>
    <w:basedOn w:val="Default"/>
    <w:next w:val="Default"/>
    <w:uiPriority w:val="99"/>
    <w:qFormat/>
    <w:rsid w:val="00B13320"/>
    <w:pPr>
      <w:spacing w:after="300"/>
    </w:pPr>
    <w:rPr>
      <w:rFonts w:ascii="宋体" w:eastAsia="宋体" w:hAnsi="Times New Roman" w:cs="楷体_GB2312"/>
      <w:color w:val="auto"/>
      <w:sz w:val="20"/>
    </w:rPr>
  </w:style>
  <w:style w:type="paragraph" w:customStyle="1" w:styleId="Char5CharCharCharCharCharCharCharCharChar">
    <w:name w:val="Char5 Char Char Char Char Char Char Char Char Char"/>
    <w:basedOn w:val="a"/>
    <w:uiPriority w:val="99"/>
    <w:qFormat/>
    <w:rsid w:val="00B13320"/>
    <w:rPr>
      <w:rFonts w:ascii="Arial" w:eastAsia="宋体" w:hAnsi="Arial" w:cs="Arial"/>
      <w:sz w:val="20"/>
      <w:szCs w:val="20"/>
    </w:rPr>
  </w:style>
  <w:style w:type="character" w:customStyle="1" w:styleId="niwuf1">
    <w:name w:val="niwuf1"/>
    <w:basedOn w:val="a0"/>
    <w:uiPriority w:val="99"/>
    <w:rsid w:val="00B13320"/>
    <w:rPr>
      <w:rFonts w:cs="Times New Roman"/>
      <w:sz w:val="18"/>
      <w:szCs w:val="18"/>
      <w:u w:val="none"/>
      <w:effect w:val="none"/>
    </w:rPr>
  </w:style>
  <w:style w:type="character" w:customStyle="1" w:styleId="CharChar22">
    <w:name w:val="Char Char22"/>
    <w:basedOn w:val="a0"/>
    <w:uiPriority w:val="99"/>
    <w:rsid w:val="00B13320"/>
    <w:rPr>
      <w:rFonts w:ascii="楷体" w:eastAsia="楷体" w:cs="Times New Roman"/>
      <w:sz w:val="28"/>
      <w:lang w:val="en-US" w:eastAsia="zh-CN" w:bidi="ar-SA"/>
    </w:rPr>
  </w:style>
  <w:style w:type="character" w:customStyle="1" w:styleId="CharChar21">
    <w:name w:val="Char Char21"/>
    <w:basedOn w:val="a0"/>
    <w:uiPriority w:val="99"/>
    <w:rsid w:val="00B13320"/>
    <w:rPr>
      <w:rFonts w:ascii="Arial" w:eastAsia="黑体" w:hAnsi="Arial" w:cs="Times New Roman"/>
      <w:b/>
      <w:bCs/>
      <w:kern w:val="2"/>
      <w:sz w:val="32"/>
      <w:szCs w:val="32"/>
      <w:lang w:val="en-US" w:eastAsia="zh-CN" w:bidi="ar-SA"/>
    </w:rPr>
  </w:style>
  <w:style w:type="character" w:customStyle="1" w:styleId="CharChar20">
    <w:name w:val="Char Char20"/>
    <w:basedOn w:val="a0"/>
    <w:uiPriority w:val="99"/>
    <w:rsid w:val="00B13320"/>
    <w:rPr>
      <w:rFonts w:eastAsia="宋体" w:cs="Times New Roman"/>
      <w:b/>
      <w:bCs/>
      <w:kern w:val="2"/>
      <w:sz w:val="32"/>
      <w:szCs w:val="32"/>
      <w:lang w:val="en-US" w:eastAsia="zh-CN" w:bidi="ar-SA"/>
    </w:rPr>
  </w:style>
  <w:style w:type="character" w:customStyle="1" w:styleId="zib">
    <w:name w:val="zib"/>
    <w:basedOn w:val="a0"/>
    <w:uiPriority w:val="99"/>
    <w:rsid w:val="00B13320"/>
    <w:rPr>
      <w:rFonts w:cs="Times New Roman"/>
    </w:rPr>
  </w:style>
  <w:style w:type="paragraph" w:customStyle="1" w:styleId="ABSTRACTCONTENT">
    <w:name w:val="ABSTRACT CONTENT + 五号"/>
    <w:basedOn w:val="a"/>
    <w:uiPriority w:val="99"/>
    <w:qFormat/>
    <w:rsid w:val="00B13320"/>
    <w:pPr>
      <w:tabs>
        <w:tab w:val="left" w:pos="704"/>
      </w:tabs>
      <w:ind w:left="704" w:hanging="227"/>
    </w:pPr>
    <w:rPr>
      <w:rFonts w:ascii="Times New Roman" w:eastAsia="宋体" w:hAnsi="Times New Roman" w:cs="Times New Roman"/>
      <w:szCs w:val="20"/>
    </w:rPr>
  </w:style>
  <w:style w:type="paragraph" w:customStyle="1" w:styleId="14">
    <w:name w:val="无间隔1"/>
    <w:link w:val="NoSpacingChar1"/>
    <w:uiPriority w:val="99"/>
    <w:qFormat/>
    <w:rsid w:val="00B13320"/>
    <w:rPr>
      <w:rFonts w:ascii="Calibri" w:hAnsi="Calibri"/>
      <w:sz w:val="22"/>
      <w:szCs w:val="22"/>
    </w:rPr>
  </w:style>
  <w:style w:type="character" w:customStyle="1" w:styleId="NoSpacingChar1">
    <w:name w:val="No Spacing Char1"/>
    <w:basedOn w:val="a0"/>
    <w:link w:val="14"/>
    <w:uiPriority w:val="99"/>
    <w:rsid w:val="00B13320"/>
    <w:rPr>
      <w:rFonts w:ascii="Calibri" w:hAnsi="Calibri"/>
      <w:sz w:val="22"/>
      <w:szCs w:val="22"/>
    </w:rPr>
  </w:style>
  <w:style w:type="paragraph" w:customStyle="1" w:styleId="1-">
    <w:name w:val="样式1-正文"/>
    <w:basedOn w:val="a"/>
    <w:link w:val="1-Char"/>
    <w:uiPriority w:val="99"/>
    <w:qFormat/>
    <w:rsid w:val="00B13320"/>
    <w:pPr>
      <w:spacing w:line="360" w:lineRule="auto"/>
      <w:ind w:firstLineChars="200" w:firstLine="420"/>
    </w:pPr>
    <w:rPr>
      <w:rFonts w:ascii="华文细黑" w:eastAsia="华文细黑" w:hAnsi="华文细黑" w:cs="Times New Roman"/>
      <w:szCs w:val="24"/>
    </w:rPr>
  </w:style>
  <w:style w:type="character" w:customStyle="1" w:styleId="1-Char">
    <w:name w:val="样式1-正文 Char"/>
    <w:basedOn w:val="a0"/>
    <w:link w:val="1-"/>
    <w:uiPriority w:val="99"/>
    <w:rsid w:val="00B13320"/>
    <w:rPr>
      <w:rFonts w:ascii="华文细黑" w:eastAsia="华文细黑" w:hAnsi="华文细黑"/>
      <w:kern w:val="2"/>
      <w:sz w:val="21"/>
      <w:szCs w:val="24"/>
    </w:rPr>
  </w:style>
  <w:style w:type="paragraph" w:customStyle="1" w:styleId="2-3">
    <w:name w:val="样式2-标题3"/>
    <w:basedOn w:val="a"/>
    <w:link w:val="2-3Char"/>
    <w:uiPriority w:val="99"/>
    <w:qFormat/>
    <w:rsid w:val="00B13320"/>
    <w:pPr>
      <w:widowControl/>
      <w:tabs>
        <w:tab w:val="left" w:pos="780"/>
      </w:tabs>
      <w:spacing w:line="480" w:lineRule="auto"/>
      <w:ind w:left="420"/>
      <w:outlineLvl w:val="3"/>
    </w:pPr>
    <w:rPr>
      <w:rFonts w:ascii="华文细黑" w:eastAsia="华文细黑" w:hAnsi="华文细黑" w:cs="Times New Roman"/>
      <w:b/>
      <w:szCs w:val="21"/>
      <w:u w:color="000000"/>
    </w:rPr>
  </w:style>
  <w:style w:type="character" w:customStyle="1" w:styleId="2-3Char">
    <w:name w:val="样式2-标题3 Char"/>
    <w:basedOn w:val="a0"/>
    <w:link w:val="2-3"/>
    <w:uiPriority w:val="99"/>
    <w:rsid w:val="00B13320"/>
    <w:rPr>
      <w:rFonts w:ascii="华文细黑" w:eastAsia="华文细黑" w:hAnsi="华文细黑"/>
      <w:b/>
      <w:kern w:val="2"/>
      <w:sz w:val="21"/>
      <w:szCs w:val="21"/>
      <w:u w:color="000000"/>
    </w:rPr>
  </w:style>
  <w:style w:type="paragraph" w:customStyle="1" w:styleId="1-1">
    <w:name w:val="样式1-标题1"/>
    <w:basedOn w:val="a"/>
    <w:link w:val="1-1Char"/>
    <w:uiPriority w:val="99"/>
    <w:qFormat/>
    <w:rsid w:val="00B13320"/>
    <w:pPr>
      <w:tabs>
        <w:tab w:val="left" w:pos="2100"/>
      </w:tabs>
      <w:spacing w:line="360" w:lineRule="auto"/>
      <w:outlineLvl w:val="1"/>
    </w:pPr>
    <w:rPr>
      <w:rFonts w:ascii="华文细黑" w:eastAsia="华文细黑" w:hAnsi="华文细黑" w:cs="Times New Roman"/>
      <w:b/>
      <w:sz w:val="24"/>
      <w:szCs w:val="24"/>
      <w:u w:color="000000"/>
    </w:rPr>
  </w:style>
  <w:style w:type="character" w:customStyle="1" w:styleId="1-1Char">
    <w:name w:val="样式1-标题1 Char"/>
    <w:basedOn w:val="a0"/>
    <w:link w:val="1-1"/>
    <w:uiPriority w:val="99"/>
    <w:rsid w:val="00B13320"/>
    <w:rPr>
      <w:rFonts w:ascii="华文细黑" w:eastAsia="华文细黑" w:hAnsi="华文细黑"/>
      <w:b/>
      <w:kern w:val="2"/>
      <w:sz w:val="24"/>
      <w:szCs w:val="24"/>
      <w:u w:color="000000"/>
    </w:rPr>
  </w:style>
  <w:style w:type="paragraph" w:customStyle="1" w:styleId="1-2">
    <w:name w:val="样式1-标题2"/>
    <w:basedOn w:val="a"/>
    <w:link w:val="1-2Char"/>
    <w:uiPriority w:val="99"/>
    <w:qFormat/>
    <w:rsid w:val="00B13320"/>
    <w:pPr>
      <w:widowControl/>
      <w:spacing w:beforeLines="50" w:afterLines="50" w:line="360" w:lineRule="auto"/>
      <w:outlineLvl w:val="2"/>
    </w:pPr>
    <w:rPr>
      <w:rFonts w:ascii="华文细黑" w:eastAsia="华文细黑" w:hAnsi="华文细黑" w:cs="Times New Roman"/>
      <w:b/>
      <w:szCs w:val="24"/>
    </w:rPr>
  </w:style>
  <w:style w:type="character" w:customStyle="1" w:styleId="1-2Char">
    <w:name w:val="样式1-标题2 Char"/>
    <w:basedOn w:val="a0"/>
    <w:link w:val="1-2"/>
    <w:uiPriority w:val="99"/>
    <w:rsid w:val="00B13320"/>
    <w:rPr>
      <w:rFonts w:ascii="华文细黑" w:eastAsia="华文细黑" w:hAnsi="华文细黑"/>
      <w:b/>
      <w:kern w:val="2"/>
      <w:sz w:val="21"/>
      <w:szCs w:val="24"/>
    </w:rPr>
  </w:style>
  <w:style w:type="paragraph" w:customStyle="1" w:styleId="Char1CharCharChar1">
    <w:name w:val="Char1 Char Char Char1"/>
    <w:basedOn w:val="a"/>
    <w:uiPriority w:val="99"/>
    <w:qFormat/>
    <w:rsid w:val="00B13320"/>
    <w:rPr>
      <w:rFonts w:ascii="Arial" w:eastAsia="宋体" w:hAnsi="Arial" w:cs="Arial"/>
      <w:sz w:val="20"/>
      <w:szCs w:val="20"/>
    </w:rPr>
  </w:style>
  <w:style w:type="character" w:customStyle="1" w:styleId="CharChar7">
    <w:name w:val="Char Char7"/>
    <w:basedOn w:val="a0"/>
    <w:uiPriority w:val="99"/>
    <w:rsid w:val="00B13320"/>
    <w:rPr>
      <w:rFonts w:eastAsia="宋体" w:cs="Times New Roman"/>
      <w:kern w:val="2"/>
      <w:sz w:val="18"/>
      <w:szCs w:val="18"/>
      <w:lang w:val="en-US" w:eastAsia="zh-CN" w:bidi="ar-SA"/>
    </w:rPr>
  </w:style>
  <w:style w:type="character" w:customStyle="1" w:styleId="CharChar3">
    <w:name w:val="Char Char3"/>
    <w:basedOn w:val="a0"/>
    <w:rsid w:val="00B13320"/>
    <w:rPr>
      <w:rFonts w:eastAsia="宋体" w:cs="Times New Roman"/>
      <w:kern w:val="2"/>
      <w:sz w:val="18"/>
      <w:szCs w:val="18"/>
      <w:lang w:val="en-US" w:eastAsia="zh-CN" w:bidi="ar-SA"/>
    </w:rPr>
  </w:style>
  <w:style w:type="paragraph" w:styleId="z-">
    <w:name w:val="HTML Top of Form"/>
    <w:basedOn w:val="a"/>
    <w:next w:val="a"/>
    <w:link w:val="z-Char"/>
    <w:uiPriority w:val="99"/>
    <w:rsid w:val="00B13320"/>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rsid w:val="00B13320"/>
    <w:rPr>
      <w:rFonts w:ascii="Arial" w:hAnsi="Arial" w:cs="Arial"/>
      <w:vanish/>
      <w:sz w:val="16"/>
      <w:szCs w:val="16"/>
    </w:rPr>
  </w:style>
  <w:style w:type="paragraph" w:styleId="z-0">
    <w:name w:val="HTML Bottom of Form"/>
    <w:basedOn w:val="a"/>
    <w:next w:val="a"/>
    <w:link w:val="z-Char0"/>
    <w:uiPriority w:val="99"/>
    <w:rsid w:val="00B1332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rsid w:val="00B13320"/>
    <w:rPr>
      <w:rFonts w:ascii="Arial" w:hAnsi="Arial" w:cs="Arial"/>
      <w:vanish/>
      <w:sz w:val="16"/>
      <w:szCs w:val="16"/>
    </w:rPr>
  </w:style>
  <w:style w:type="paragraph" w:customStyle="1" w:styleId="C">
    <w:name w:val="标题C"/>
    <w:basedOn w:val="afd"/>
    <w:next w:val="afd"/>
    <w:uiPriority w:val="99"/>
    <w:qFormat/>
    <w:rsid w:val="00B13320"/>
    <w:pPr>
      <w:snapToGrid w:val="0"/>
      <w:spacing w:after="0"/>
      <w:jc w:val="center"/>
      <w:outlineLvl w:val="0"/>
    </w:pPr>
    <w:rPr>
      <w:rFonts w:ascii="宋体" w:hAnsi="宋体"/>
      <w:b/>
      <w:sz w:val="24"/>
    </w:rPr>
  </w:style>
  <w:style w:type="character" w:customStyle="1" w:styleId="replycontent">
    <w:name w:val="reply_content"/>
    <w:basedOn w:val="a0"/>
    <w:uiPriority w:val="99"/>
    <w:rsid w:val="00B13320"/>
    <w:rPr>
      <w:rFonts w:cs="Times New Roman"/>
    </w:rPr>
  </w:style>
  <w:style w:type="paragraph" w:customStyle="1" w:styleId="CharChar30">
    <w:name w:val="字元 字元 Char Char 字元 字元3"/>
    <w:basedOn w:val="a"/>
    <w:uiPriority w:val="99"/>
    <w:qFormat/>
    <w:rsid w:val="00B13320"/>
    <w:rPr>
      <w:rFonts w:ascii="Arial" w:eastAsia="宋体" w:hAnsi="Arial" w:cs="Arial"/>
      <w:sz w:val="20"/>
      <w:szCs w:val="20"/>
    </w:rPr>
  </w:style>
  <w:style w:type="paragraph" w:customStyle="1" w:styleId="CharChar27">
    <w:name w:val="Char Char27"/>
    <w:basedOn w:val="a"/>
    <w:uiPriority w:val="99"/>
    <w:qFormat/>
    <w:rsid w:val="00B13320"/>
    <w:pPr>
      <w:widowControl/>
      <w:spacing w:after="160" w:line="240" w:lineRule="exact"/>
      <w:jc w:val="left"/>
    </w:pPr>
    <w:rPr>
      <w:rFonts w:ascii="Verdana" w:eastAsia="宋体" w:hAnsi="Verdana" w:cs="Times New Roman"/>
      <w:kern w:val="0"/>
      <w:sz w:val="20"/>
      <w:szCs w:val="20"/>
      <w:lang w:eastAsia="en-US"/>
    </w:rPr>
  </w:style>
  <w:style w:type="paragraph" w:customStyle="1" w:styleId="Char1CharCharChar6">
    <w:name w:val="Char1 Char Char Char6"/>
    <w:basedOn w:val="a"/>
    <w:uiPriority w:val="99"/>
    <w:qFormat/>
    <w:rsid w:val="00B13320"/>
    <w:rPr>
      <w:rFonts w:ascii="Arial" w:eastAsia="宋体" w:hAnsi="Arial" w:cs="Arial"/>
      <w:sz w:val="20"/>
      <w:szCs w:val="20"/>
    </w:rPr>
  </w:style>
  <w:style w:type="character" w:customStyle="1" w:styleId="CharChar13">
    <w:name w:val="Char Char13"/>
    <w:basedOn w:val="a0"/>
    <w:uiPriority w:val="99"/>
    <w:rsid w:val="00B13320"/>
    <w:rPr>
      <w:rFonts w:eastAsia="宋体" w:cs="Times New Roman"/>
      <w:kern w:val="2"/>
      <w:sz w:val="18"/>
      <w:szCs w:val="18"/>
      <w:lang w:val="en-US" w:eastAsia="zh-CN" w:bidi="ar-SA"/>
    </w:rPr>
  </w:style>
  <w:style w:type="paragraph" w:customStyle="1" w:styleId="Char60">
    <w:name w:val="Char6"/>
    <w:basedOn w:val="a"/>
    <w:uiPriority w:val="99"/>
    <w:rsid w:val="00B13320"/>
    <w:rPr>
      <w:rFonts w:ascii="Arial" w:eastAsia="宋体" w:hAnsi="Arial" w:cs="Arial"/>
      <w:sz w:val="20"/>
      <w:szCs w:val="20"/>
    </w:rPr>
  </w:style>
  <w:style w:type="paragraph" w:customStyle="1" w:styleId="50">
    <w:name w:val="字元5"/>
    <w:basedOn w:val="a"/>
    <w:uiPriority w:val="99"/>
    <w:qFormat/>
    <w:rsid w:val="00B13320"/>
    <w:pPr>
      <w:widowControl/>
      <w:tabs>
        <w:tab w:val="left" w:pos="4665"/>
        <w:tab w:val="left" w:pos="8970"/>
      </w:tabs>
      <w:ind w:firstLine="400"/>
    </w:pPr>
    <w:rPr>
      <w:rFonts w:ascii="Tahoma" w:eastAsia="宋体" w:hAnsi="Tahoma" w:cs="Times New Roman"/>
      <w:kern w:val="0"/>
      <w:sz w:val="24"/>
      <w:szCs w:val="20"/>
    </w:rPr>
  </w:style>
  <w:style w:type="character" w:customStyle="1" w:styleId="CharChar10">
    <w:name w:val="Char Char10"/>
    <w:basedOn w:val="a0"/>
    <w:rsid w:val="00B13320"/>
    <w:rPr>
      <w:rFonts w:eastAsia="宋体" w:cs="Times New Roman"/>
      <w:kern w:val="2"/>
      <w:sz w:val="18"/>
      <w:szCs w:val="18"/>
      <w:lang w:val="en-US" w:eastAsia="zh-CN" w:bidi="ar-SA"/>
    </w:rPr>
  </w:style>
  <w:style w:type="paragraph" w:customStyle="1" w:styleId="Char2CharCharCharCharCharCharCharCharCharCharCharCharCharCharChar5">
    <w:name w:val="Char2 Char Char Char Char Char Char Char Char Char Char Char Char Char Char Char5"/>
    <w:basedOn w:val="a"/>
    <w:uiPriority w:val="99"/>
    <w:qFormat/>
    <w:rsid w:val="00B13320"/>
    <w:rPr>
      <w:rFonts w:ascii="Arial" w:eastAsia="楷体_GB2312" w:hAnsi="Arial" w:cs="Arial"/>
      <w:sz w:val="20"/>
      <w:szCs w:val="20"/>
    </w:rPr>
  </w:style>
  <w:style w:type="character" w:customStyle="1" w:styleId="CharChar63">
    <w:name w:val="Char Char63"/>
    <w:basedOn w:val="a0"/>
    <w:uiPriority w:val="99"/>
    <w:rsid w:val="00B13320"/>
    <w:rPr>
      <w:rFonts w:ascii="楷体" w:eastAsia="楷体" w:cs="Times New Roman"/>
      <w:sz w:val="28"/>
      <w:lang w:val="en-US" w:eastAsia="zh-CN" w:bidi="ar-SA"/>
    </w:rPr>
  </w:style>
  <w:style w:type="character" w:customStyle="1" w:styleId="CharChar53">
    <w:name w:val="Char Char53"/>
    <w:basedOn w:val="a0"/>
    <w:uiPriority w:val="99"/>
    <w:rsid w:val="00B13320"/>
    <w:rPr>
      <w:rFonts w:ascii="Arial" w:eastAsia="黑体" w:hAnsi="Arial" w:cs="Times New Roman"/>
      <w:b/>
      <w:bCs/>
      <w:kern w:val="2"/>
      <w:sz w:val="32"/>
      <w:szCs w:val="32"/>
      <w:lang w:val="en-US" w:eastAsia="zh-CN" w:bidi="ar-SA"/>
    </w:rPr>
  </w:style>
  <w:style w:type="character" w:customStyle="1" w:styleId="CharChar43">
    <w:name w:val="Char Char43"/>
    <w:basedOn w:val="a0"/>
    <w:uiPriority w:val="99"/>
    <w:rsid w:val="00B13320"/>
    <w:rPr>
      <w:rFonts w:eastAsia="宋体" w:cs="Times New Roman"/>
      <w:b/>
      <w:bCs/>
      <w:kern w:val="2"/>
      <w:sz w:val="32"/>
      <w:szCs w:val="32"/>
      <w:lang w:val="en-US" w:eastAsia="zh-CN" w:bidi="ar-SA"/>
    </w:rPr>
  </w:style>
  <w:style w:type="paragraph" w:customStyle="1" w:styleId="Char5CharCharCharCharCharCharCharCharChar3">
    <w:name w:val="Char5 Char Char Char Char Char Char Char Char Char3"/>
    <w:basedOn w:val="a"/>
    <w:uiPriority w:val="99"/>
    <w:qFormat/>
    <w:rsid w:val="00B13320"/>
    <w:rPr>
      <w:rFonts w:ascii="Arial" w:eastAsia="宋体" w:hAnsi="Arial" w:cs="Arial"/>
      <w:sz w:val="20"/>
      <w:szCs w:val="20"/>
    </w:rPr>
  </w:style>
  <w:style w:type="character" w:customStyle="1" w:styleId="CharChar223">
    <w:name w:val="Char Char223"/>
    <w:basedOn w:val="a0"/>
    <w:uiPriority w:val="99"/>
    <w:rsid w:val="00B13320"/>
    <w:rPr>
      <w:rFonts w:ascii="楷体" w:eastAsia="楷体" w:cs="Times New Roman"/>
      <w:sz w:val="28"/>
      <w:lang w:val="en-US" w:eastAsia="zh-CN" w:bidi="ar-SA"/>
    </w:rPr>
  </w:style>
  <w:style w:type="character" w:customStyle="1" w:styleId="CharChar213">
    <w:name w:val="Char Char213"/>
    <w:basedOn w:val="a0"/>
    <w:uiPriority w:val="99"/>
    <w:rsid w:val="00B13320"/>
    <w:rPr>
      <w:rFonts w:ascii="Arial" w:eastAsia="黑体" w:hAnsi="Arial" w:cs="Times New Roman"/>
      <w:b/>
      <w:bCs/>
      <w:kern w:val="2"/>
      <w:sz w:val="32"/>
      <w:szCs w:val="32"/>
      <w:lang w:val="en-US" w:eastAsia="zh-CN" w:bidi="ar-SA"/>
    </w:rPr>
  </w:style>
  <w:style w:type="character" w:customStyle="1" w:styleId="CharChar203">
    <w:name w:val="Char Char203"/>
    <w:basedOn w:val="a0"/>
    <w:uiPriority w:val="99"/>
    <w:rsid w:val="00B13320"/>
    <w:rPr>
      <w:rFonts w:eastAsia="宋体" w:cs="Times New Roman"/>
      <w:b/>
      <w:bCs/>
      <w:kern w:val="2"/>
      <w:sz w:val="32"/>
      <w:szCs w:val="32"/>
      <w:lang w:val="en-US" w:eastAsia="zh-CN" w:bidi="ar-SA"/>
    </w:rPr>
  </w:style>
  <w:style w:type="paragraph" w:customStyle="1" w:styleId="Char1CharCharChar13">
    <w:name w:val="Char1 Char Char Char13"/>
    <w:basedOn w:val="a"/>
    <w:uiPriority w:val="99"/>
    <w:qFormat/>
    <w:rsid w:val="00B13320"/>
    <w:rPr>
      <w:rFonts w:ascii="Arial" w:eastAsia="宋体" w:hAnsi="Arial" w:cs="Arial"/>
      <w:sz w:val="20"/>
      <w:szCs w:val="20"/>
    </w:rPr>
  </w:style>
  <w:style w:type="character" w:customStyle="1" w:styleId="CharChar73">
    <w:name w:val="Char Char73"/>
    <w:basedOn w:val="a0"/>
    <w:uiPriority w:val="99"/>
    <w:rsid w:val="00B13320"/>
    <w:rPr>
      <w:rFonts w:eastAsia="宋体" w:cs="Times New Roman"/>
      <w:kern w:val="2"/>
      <w:sz w:val="18"/>
      <w:szCs w:val="18"/>
      <w:lang w:val="en-US" w:eastAsia="zh-CN" w:bidi="ar-SA"/>
    </w:rPr>
  </w:style>
  <w:style w:type="character" w:customStyle="1" w:styleId="CharChar33">
    <w:name w:val="Char Char33"/>
    <w:basedOn w:val="a0"/>
    <w:uiPriority w:val="99"/>
    <w:rsid w:val="00B13320"/>
    <w:rPr>
      <w:rFonts w:eastAsia="宋体" w:cs="Times New Roman"/>
      <w:kern w:val="2"/>
      <w:sz w:val="18"/>
      <w:szCs w:val="18"/>
      <w:lang w:val="en-US" w:eastAsia="zh-CN" w:bidi="ar-SA"/>
    </w:rPr>
  </w:style>
  <w:style w:type="paragraph" w:customStyle="1" w:styleId="Char1CharCharChar3">
    <w:name w:val="Char1 Char Char Char3"/>
    <w:basedOn w:val="a"/>
    <w:uiPriority w:val="99"/>
    <w:qFormat/>
    <w:rsid w:val="00B13320"/>
    <w:rPr>
      <w:rFonts w:ascii="Arial" w:eastAsia="宋体" w:hAnsi="Arial" w:cs="Arial"/>
      <w:sz w:val="20"/>
      <w:szCs w:val="20"/>
    </w:rPr>
  </w:style>
  <w:style w:type="paragraph" w:customStyle="1" w:styleId="CharChar24">
    <w:name w:val="Char Char24"/>
    <w:basedOn w:val="a"/>
    <w:uiPriority w:val="99"/>
    <w:qFormat/>
    <w:rsid w:val="00B13320"/>
    <w:pPr>
      <w:widowControl/>
      <w:spacing w:after="160" w:line="240" w:lineRule="exact"/>
      <w:jc w:val="left"/>
    </w:pPr>
    <w:rPr>
      <w:rFonts w:ascii="Verdana" w:eastAsia="宋体" w:hAnsi="Verdana" w:cs="Verdana"/>
      <w:kern w:val="0"/>
      <w:sz w:val="20"/>
      <w:szCs w:val="20"/>
      <w:lang w:eastAsia="en-US"/>
    </w:rPr>
  </w:style>
  <w:style w:type="paragraph" w:customStyle="1" w:styleId="Char20">
    <w:name w:val="Char2"/>
    <w:basedOn w:val="a"/>
    <w:uiPriority w:val="99"/>
    <w:rsid w:val="00B13320"/>
    <w:rPr>
      <w:rFonts w:ascii="Arial" w:eastAsia="宋体" w:hAnsi="Arial" w:cs="Arial"/>
      <w:sz w:val="20"/>
      <w:szCs w:val="20"/>
    </w:rPr>
  </w:style>
  <w:style w:type="paragraph" w:customStyle="1" w:styleId="23">
    <w:name w:val="字元2"/>
    <w:basedOn w:val="a"/>
    <w:uiPriority w:val="99"/>
    <w:qFormat/>
    <w:rsid w:val="00B13320"/>
    <w:pPr>
      <w:widowControl/>
      <w:tabs>
        <w:tab w:val="left" w:pos="4665"/>
        <w:tab w:val="left" w:pos="8970"/>
      </w:tabs>
      <w:ind w:firstLine="400"/>
    </w:pPr>
    <w:rPr>
      <w:rFonts w:ascii="Tahoma" w:eastAsia="宋体" w:hAnsi="Tahoma" w:cs="Tahoma"/>
      <w:kern w:val="0"/>
      <w:sz w:val="24"/>
      <w:szCs w:val="24"/>
    </w:rPr>
  </w:style>
  <w:style w:type="paragraph" w:customStyle="1" w:styleId="Char2CharCharCharCharCharCharCharCharCharCharCharCharCharCharChar2">
    <w:name w:val="Char2 Char Char Char Char Char Char Char Char Char Char Char Char Char Char Char2"/>
    <w:basedOn w:val="a"/>
    <w:uiPriority w:val="99"/>
    <w:qFormat/>
    <w:rsid w:val="00B13320"/>
    <w:rPr>
      <w:rFonts w:ascii="Arial" w:eastAsia="楷体_GB2312" w:hAnsi="Arial" w:cs="Arial"/>
      <w:sz w:val="20"/>
      <w:szCs w:val="20"/>
    </w:rPr>
  </w:style>
  <w:style w:type="paragraph" w:customStyle="1" w:styleId="CharChar11">
    <w:name w:val="字元 字元 Char Char 字元 字元1"/>
    <w:basedOn w:val="a"/>
    <w:uiPriority w:val="99"/>
    <w:qFormat/>
    <w:rsid w:val="00B13320"/>
    <w:rPr>
      <w:rFonts w:ascii="Arial" w:eastAsia="宋体" w:hAnsi="Arial" w:cs="Arial"/>
      <w:sz w:val="20"/>
      <w:szCs w:val="20"/>
    </w:rPr>
  </w:style>
  <w:style w:type="paragraph" w:customStyle="1" w:styleId="CharChar23">
    <w:name w:val="Char Char23"/>
    <w:basedOn w:val="a"/>
    <w:uiPriority w:val="99"/>
    <w:qFormat/>
    <w:rsid w:val="00B13320"/>
    <w:pPr>
      <w:widowControl/>
      <w:spacing w:after="160" w:line="240" w:lineRule="exact"/>
      <w:jc w:val="left"/>
    </w:pPr>
    <w:rPr>
      <w:rFonts w:ascii="Verdana" w:eastAsia="宋体" w:hAnsi="Verdana" w:cs="Verdana"/>
      <w:kern w:val="0"/>
      <w:sz w:val="20"/>
      <w:szCs w:val="20"/>
      <w:lang w:eastAsia="en-US"/>
    </w:rPr>
  </w:style>
  <w:style w:type="paragraph" w:customStyle="1" w:styleId="Char1CharCharChar2">
    <w:name w:val="Char1 Char Char Char2"/>
    <w:basedOn w:val="a"/>
    <w:uiPriority w:val="99"/>
    <w:qFormat/>
    <w:rsid w:val="00B13320"/>
    <w:rPr>
      <w:rFonts w:ascii="Arial" w:eastAsia="宋体" w:hAnsi="Arial" w:cs="Arial"/>
      <w:sz w:val="20"/>
      <w:szCs w:val="20"/>
    </w:rPr>
  </w:style>
  <w:style w:type="character" w:customStyle="1" w:styleId="CharChar110">
    <w:name w:val="Char Char11"/>
    <w:basedOn w:val="a0"/>
    <w:uiPriority w:val="99"/>
    <w:rsid w:val="00B13320"/>
    <w:rPr>
      <w:rFonts w:eastAsia="宋体" w:cs="Times New Roman"/>
      <w:kern w:val="2"/>
      <w:sz w:val="18"/>
      <w:szCs w:val="18"/>
      <w:lang w:val="en-US" w:eastAsia="zh-CN"/>
    </w:rPr>
  </w:style>
  <w:style w:type="paragraph" w:customStyle="1" w:styleId="Char11">
    <w:name w:val="Char1"/>
    <w:basedOn w:val="a"/>
    <w:uiPriority w:val="99"/>
    <w:rsid w:val="00B13320"/>
    <w:rPr>
      <w:rFonts w:ascii="Arial" w:eastAsia="宋体" w:hAnsi="Arial" w:cs="Arial"/>
      <w:sz w:val="20"/>
      <w:szCs w:val="20"/>
    </w:rPr>
  </w:style>
  <w:style w:type="paragraph" w:customStyle="1" w:styleId="15">
    <w:name w:val="字元1"/>
    <w:basedOn w:val="a"/>
    <w:uiPriority w:val="99"/>
    <w:qFormat/>
    <w:rsid w:val="00B13320"/>
    <w:pPr>
      <w:widowControl/>
      <w:tabs>
        <w:tab w:val="left" w:pos="4665"/>
        <w:tab w:val="left" w:pos="8970"/>
      </w:tabs>
      <w:ind w:firstLine="400"/>
    </w:pPr>
    <w:rPr>
      <w:rFonts w:ascii="Tahoma" w:eastAsia="宋体" w:hAnsi="Tahoma" w:cs="Tahoma"/>
      <w:kern w:val="0"/>
      <w:sz w:val="24"/>
      <w:szCs w:val="24"/>
    </w:rPr>
  </w:style>
  <w:style w:type="character" w:customStyle="1" w:styleId="CharChar8">
    <w:name w:val="Char Char8"/>
    <w:basedOn w:val="a0"/>
    <w:uiPriority w:val="99"/>
    <w:rsid w:val="00B13320"/>
    <w:rPr>
      <w:rFonts w:eastAsia="宋体" w:cs="Times New Roman"/>
      <w:kern w:val="2"/>
      <w:sz w:val="18"/>
      <w:szCs w:val="18"/>
      <w:lang w:val="en-US" w:eastAsia="zh-CN"/>
    </w:rPr>
  </w:style>
  <w:style w:type="paragraph" w:customStyle="1" w:styleId="Char2CharCharCharCharCharCharCharCharCharCharCharCharCharCharChar1">
    <w:name w:val="Char2 Char Char Char Char Char Char Char Char Char Char Char Char Char Char Char1"/>
    <w:basedOn w:val="a"/>
    <w:uiPriority w:val="99"/>
    <w:qFormat/>
    <w:rsid w:val="00B13320"/>
    <w:rPr>
      <w:rFonts w:ascii="Arial" w:eastAsia="楷体_GB2312" w:hAnsi="Arial" w:cs="Arial"/>
      <w:sz w:val="20"/>
      <w:szCs w:val="20"/>
    </w:rPr>
  </w:style>
  <w:style w:type="character" w:customStyle="1" w:styleId="CharChar61">
    <w:name w:val="Char Char61"/>
    <w:basedOn w:val="a0"/>
    <w:uiPriority w:val="99"/>
    <w:rsid w:val="00B13320"/>
    <w:rPr>
      <w:rFonts w:ascii="楷体" w:eastAsia="楷体" w:cs="楷体"/>
      <w:sz w:val="28"/>
      <w:szCs w:val="28"/>
      <w:lang w:val="en-US" w:eastAsia="zh-CN"/>
    </w:rPr>
  </w:style>
  <w:style w:type="character" w:customStyle="1" w:styleId="CharChar51">
    <w:name w:val="Char Char51"/>
    <w:basedOn w:val="a0"/>
    <w:uiPriority w:val="99"/>
    <w:rsid w:val="00B13320"/>
    <w:rPr>
      <w:rFonts w:ascii="Arial" w:eastAsia="黑体" w:hAnsi="Arial" w:cs="Arial"/>
      <w:b/>
      <w:bCs/>
      <w:kern w:val="2"/>
      <w:sz w:val="32"/>
      <w:szCs w:val="32"/>
      <w:lang w:val="en-US" w:eastAsia="zh-CN"/>
    </w:rPr>
  </w:style>
  <w:style w:type="character" w:customStyle="1" w:styleId="CharChar41">
    <w:name w:val="Char Char41"/>
    <w:basedOn w:val="a0"/>
    <w:uiPriority w:val="99"/>
    <w:rsid w:val="00B13320"/>
    <w:rPr>
      <w:rFonts w:eastAsia="宋体" w:cs="Times New Roman"/>
      <w:b/>
      <w:bCs/>
      <w:kern w:val="2"/>
      <w:sz w:val="32"/>
      <w:szCs w:val="32"/>
      <w:lang w:val="en-US" w:eastAsia="zh-CN"/>
    </w:rPr>
  </w:style>
  <w:style w:type="paragraph" w:customStyle="1" w:styleId="Char5CharCharCharCharCharCharCharCharChar1">
    <w:name w:val="Char5 Char Char Char Char Char Char Char Char Char1"/>
    <w:basedOn w:val="a"/>
    <w:uiPriority w:val="99"/>
    <w:qFormat/>
    <w:rsid w:val="00B13320"/>
    <w:rPr>
      <w:rFonts w:ascii="Arial" w:eastAsia="宋体" w:hAnsi="Arial" w:cs="Arial"/>
      <w:sz w:val="20"/>
      <w:szCs w:val="20"/>
    </w:rPr>
  </w:style>
  <w:style w:type="character" w:customStyle="1" w:styleId="CharChar221">
    <w:name w:val="Char Char221"/>
    <w:basedOn w:val="a0"/>
    <w:uiPriority w:val="99"/>
    <w:rsid w:val="00B13320"/>
    <w:rPr>
      <w:rFonts w:ascii="楷体" w:eastAsia="楷体" w:cs="楷体"/>
      <w:sz w:val="28"/>
      <w:szCs w:val="28"/>
      <w:lang w:val="en-US" w:eastAsia="zh-CN"/>
    </w:rPr>
  </w:style>
  <w:style w:type="character" w:customStyle="1" w:styleId="CharChar211">
    <w:name w:val="Char Char211"/>
    <w:basedOn w:val="a0"/>
    <w:uiPriority w:val="99"/>
    <w:rsid w:val="00B13320"/>
    <w:rPr>
      <w:rFonts w:ascii="Arial" w:eastAsia="黑体" w:hAnsi="Arial" w:cs="Arial"/>
      <w:b/>
      <w:bCs/>
      <w:kern w:val="2"/>
      <w:sz w:val="32"/>
      <w:szCs w:val="32"/>
      <w:lang w:val="en-US" w:eastAsia="zh-CN"/>
    </w:rPr>
  </w:style>
  <w:style w:type="character" w:customStyle="1" w:styleId="CharChar201">
    <w:name w:val="Char Char201"/>
    <w:basedOn w:val="a0"/>
    <w:uiPriority w:val="99"/>
    <w:rsid w:val="00B13320"/>
    <w:rPr>
      <w:rFonts w:eastAsia="宋体" w:cs="Times New Roman"/>
      <w:b/>
      <w:bCs/>
      <w:kern w:val="2"/>
      <w:sz w:val="32"/>
      <w:szCs w:val="32"/>
      <w:lang w:val="en-US" w:eastAsia="zh-CN"/>
    </w:rPr>
  </w:style>
  <w:style w:type="paragraph" w:customStyle="1" w:styleId="Char1CharCharChar11">
    <w:name w:val="Char1 Char Char Char11"/>
    <w:basedOn w:val="a"/>
    <w:uiPriority w:val="99"/>
    <w:qFormat/>
    <w:rsid w:val="00B13320"/>
    <w:rPr>
      <w:rFonts w:ascii="Arial" w:eastAsia="宋体" w:hAnsi="Arial" w:cs="Arial"/>
      <w:sz w:val="20"/>
      <w:szCs w:val="20"/>
    </w:rPr>
  </w:style>
  <w:style w:type="character" w:customStyle="1" w:styleId="CharChar71">
    <w:name w:val="Char Char71"/>
    <w:basedOn w:val="a0"/>
    <w:uiPriority w:val="99"/>
    <w:rsid w:val="00B13320"/>
    <w:rPr>
      <w:rFonts w:eastAsia="宋体" w:cs="Times New Roman"/>
      <w:kern w:val="2"/>
      <w:sz w:val="18"/>
      <w:szCs w:val="18"/>
      <w:lang w:val="en-US" w:eastAsia="zh-CN"/>
    </w:rPr>
  </w:style>
  <w:style w:type="character" w:customStyle="1" w:styleId="CharChar31">
    <w:name w:val="Char Char31"/>
    <w:basedOn w:val="a0"/>
    <w:uiPriority w:val="99"/>
    <w:rsid w:val="00B13320"/>
    <w:rPr>
      <w:rFonts w:eastAsia="宋体" w:cs="Times New Roman"/>
      <w:kern w:val="2"/>
      <w:sz w:val="18"/>
      <w:szCs w:val="18"/>
      <w:lang w:val="en-US" w:eastAsia="zh-CN"/>
    </w:rPr>
  </w:style>
  <w:style w:type="character" w:customStyle="1" w:styleId="content1">
    <w:name w:val="content1"/>
    <w:basedOn w:val="a0"/>
    <w:uiPriority w:val="99"/>
    <w:rsid w:val="00B13320"/>
    <w:rPr>
      <w:rFonts w:cs="Times New Roman"/>
      <w:color w:val="000000"/>
      <w:sz w:val="21"/>
      <w:szCs w:val="21"/>
      <w:u w:val="none"/>
      <w:effect w:val="none"/>
    </w:rPr>
  </w:style>
  <w:style w:type="character" w:customStyle="1" w:styleId="1Char1">
    <w:name w:val="标题 1 Char1"/>
    <w:basedOn w:val="a0"/>
    <w:uiPriority w:val="99"/>
    <w:rsid w:val="00B13320"/>
    <w:rPr>
      <w:rFonts w:ascii="楷体" w:eastAsia="楷体" w:hAnsi="Times New Roman" w:cs="宋体"/>
      <w:kern w:val="0"/>
      <w:sz w:val="20"/>
      <w:szCs w:val="20"/>
    </w:rPr>
  </w:style>
  <w:style w:type="character" w:customStyle="1" w:styleId="2Char10">
    <w:name w:val="标题 2 Char1"/>
    <w:basedOn w:val="a0"/>
    <w:uiPriority w:val="99"/>
    <w:rsid w:val="00B13320"/>
    <w:rPr>
      <w:rFonts w:ascii="Arial" w:eastAsia="黑体" w:hAnsi="Arial" w:cs="Times New Roman"/>
      <w:b/>
      <w:bCs/>
      <w:sz w:val="32"/>
      <w:szCs w:val="32"/>
    </w:rPr>
  </w:style>
  <w:style w:type="character" w:customStyle="1" w:styleId="3Char1">
    <w:name w:val="标题 3 Char1"/>
    <w:basedOn w:val="a0"/>
    <w:uiPriority w:val="99"/>
    <w:rsid w:val="00B13320"/>
    <w:rPr>
      <w:rFonts w:ascii="Times New Roman" w:eastAsia="宋体" w:hAnsi="Times New Roman" w:cs="Times New Roman"/>
      <w:b/>
      <w:bCs/>
      <w:sz w:val="32"/>
      <w:szCs w:val="32"/>
    </w:rPr>
  </w:style>
  <w:style w:type="character" w:customStyle="1" w:styleId="4Char1">
    <w:name w:val="标题 4 Char1"/>
    <w:basedOn w:val="a0"/>
    <w:uiPriority w:val="99"/>
    <w:rsid w:val="00B13320"/>
    <w:rPr>
      <w:rFonts w:ascii="Arial" w:eastAsia="黑体" w:hAnsi="Arial" w:cs="Times New Roman"/>
      <w:b/>
      <w:bCs/>
      <w:sz w:val="28"/>
      <w:szCs w:val="28"/>
    </w:rPr>
  </w:style>
  <w:style w:type="character" w:customStyle="1" w:styleId="5Char1">
    <w:name w:val="标题 5 Char1"/>
    <w:basedOn w:val="a0"/>
    <w:uiPriority w:val="99"/>
    <w:rsid w:val="00B13320"/>
    <w:rPr>
      <w:rFonts w:ascii="Arial" w:eastAsia="宋体" w:hAnsi="Arial" w:cs="Times New Roman"/>
      <w:b/>
      <w:color w:val="FFFFFF"/>
      <w:kern w:val="0"/>
      <w:sz w:val="20"/>
      <w:szCs w:val="20"/>
      <w:lang w:val="en-GB"/>
    </w:rPr>
  </w:style>
  <w:style w:type="character" w:customStyle="1" w:styleId="6Char1">
    <w:name w:val="标题 6 Char1"/>
    <w:basedOn w:val="a0"/>
    <w:uiPriority w:val="99"/>
    <w:rsid w:val="00B13320"/>
    <w:rPr>
      <w:rFonts w:ascii="Times New Roman" w:eastAsia="宋体" w:hAnsi="Times New Roman" w:cs="Times New Roman"/>
      <w:kern w:val="0"/>
      <w:sz w:val="20"/>
      <w:szCs w:val="20"/>
      <w:lang w:val="en-GB"/>
    </w:rPr>
  </w:style>
  <w:style w:type="character" w:customStyle="1" w:styleId="7Char1">
    <w:name w:val="标题 7 Char1"/>
    <w:basedOn w:val="a0"/>
    <w:uiPriority w:val="99"/>
    <w:rsid w:val="00B13320"/>
    <w:rPr>
      <w:rFonts w:ascii="Times New Roman" w:eastAsia="宋体" w:hAnsi="Times New Roman" w:cs="Times New Roman"/>
      <w:b/>
      <w:bCs/>
      <w:sz w:val="24"/>
      <w:szCs w:val="24"/>
    </w:rPr>
  </w:style>
  <w:style w:type="character" w:customStyle="1" w:styleId="8Char1">
    <w:name w:val="标题 8 Char1"/>
    <w:basedOn w:val="a0"/>
    <w:uiPriority w:val="99"/>
    <w:rsid w:val="00B13320"/>
    <w:rPr>
      <w:rFonts w:ascii="Cambria" w:eastAsia="宋体" w:hAnsi="Cambria" w:cs="Times New Roman"/>
      <w:sz w:val="24"/>
      <w:szCs w:val="24"/>
    </w:rPr>
  </w:style>
  <w:style w:type="character" w:customStyle="1" w:styleId="9Char1">
    <w:name w:val="标题 9 Char1"/>
    <w:basedOn w:val="a0"/>
    <w:uiPriority w:val="99"/>
    <w:rsid w:val="00B13320"/>
    <w:rPr>
      <w:rFonts w:ascii="Cambria" w:eastAsia="宋体" w:hAnsi="Cambria" w:cs="Times New Roman"/>
      <w:sz w:val="21"/>
      <w:szCs w:val="21"/>
    </w:rPr>
  </w:style>
  <w:style w:type="character" w:customStyle="1" w:styleId="Char12">
    <w:name w:val="脚注文本 Char1"/>
    <w:basedOn w:val="a0"/>
    <w:uiPriority w:val="99"/>
    <w:rsid w:val="00B13320"/>
    <w:rPr>
      <w:rFonts w:ascii="宋体" w:eastAsia="宋体" w:hAnsi="宋体" w:cs="Times New Roman"/>
      <w:sz w:val="18"/>
      <w:szCs w:val="18"/>
    </w:rPr>
  </w:style>
  <w:style w:type="character" w:customStyle="1" w:styleId="Char13">
    <w:name w:val="批注文字 Char1"/>
    <w:basedOn w:val="a0"/>
    <w:uiPriority w:val="99"/>
    <w:rsid w:val="00B13320"/>
    <w:rPr>
      <w:rFonts w:ascii="宋体" w:eastAsia="宋体" w:hAnsi="宋体" w:cs="Times New Roman"/>
      <w:sz w:val="24"/>
      <w:szCs w:val="24"/>
    </w:rPr>
  </w:style>
  <w:style w:type="character" w:customStyle="1" w:styleId="Char14">
    <w:name w:val="页眉 Char1"/>
    <w:basedOn w:val="a0"/>
    <w:uiPriority w:val="99"/>
    <w:rsid w:val="00B13320"/>
    <w:rPr>
      <w:rFonts w:ascii="宋体" w:eastAsia="宋体" w:hAnsi="宋体" w:cs="Times New Roman"/>
      <w:sz w:val="18"/>
      <w:szCs w:val="18"/>
    </w:rPr>
  </w:style>
  <w:style w:type="character" w:customStyle="1" w:styleId="Char15">
    <w:name w:val="页脚 Char1"/>
    <w:basedOn w:val="a0"/>
    <w:uiPriority w:val="99"/>
    <w:rsid w:val="00B13320"/>
    <w:rPr>
      <w:rFonts w:ascii="宋体" w:eastAsia="宋体" w:hAnsi="宋体" w:cs="Times New Roman"/>
      <w:sz w:val="18"/>
      <w:szCs w:val="18"/>
    </w:rPr>
  </w:style>
  <w:style w:type="character" w:customStyle="1" w:styleId="Char16">
    <w:name w:val="标题 Char1"/>
    <w:basedOn w:val="a0"/>
    <w:uiPriority w:val="99"/>
    <w:rsid w:val="00B13320"/>
    <w:rPr>
      <w:rFonts w:ascii="Cambria" w:eastAsia="宋体" w:hAnsi="Cambria" w:cs="Times New Roman"/>
      <w:b/>
      <w:bCs/>
      <w:sz w:val="32"/>
      <w:szCs w:val="32"/>
    </w:rPr>
  </w:style>
  <w:style w:type="character" w:customStyle="1" w:styleId="Char17">
    <w:name w:val="正文文本 Char1"/>
    <w:basedOn w:val="a0"/>
    <w:uiPriority w:val="99"/>
    <w:rsid w:val="00B13320"/>
    <w:rPr>
      <w:rFonts w:ascii="宋体" w:eastAsia="宋体" w:hAnsi="宋体" w:cs="Times New Roman"/>
    </w:rPr>
  </w:style>
  <w:style w:type="character" w:customStyle="1" w:styleId="Char18">
    <w:name w:val="正文文本缩进 Char1"/>
    <w:basedOn w:val="a0"/>
    <w:uiPriority w:val="99"/>
    <w:rsid w:val="00B13320"/>
    <w:rPr>
      <w:rFonts w:ascii="宋体" w:eastAsia="宋体" w:hAnsi="宋体" w:cs="Times New Roman"/>
      <w:sz w:val="24"/>
      <w:szCs w:val="24"/>
    </w:rPr>
  </w:style>
  <w:style w:type="character" w:customStyle="1" w:styleId="Char19">
    <w:name w:val="日期 Char1"/>
    <w:basedOn w:val="a0"/>
    <w:uiPriority w:val="99"/>
    <w:rsid w:val="00B13320"/>
    <w:rPr>
      <w:rFonts w:ascii="宋体" w:eastAsia="宋体" w:hAnsi="宋体" w:cs="Times New Roman"/>
      <w:sz w:val="24"/>
      <w:szCs w:val="24"/>
    </w:rPr>
  </w:style>
  <w:style w:type="character" w:customStyle="1" w:styleId="Char1a">
    <w:name w:val="注释标题 Char1"/>
    <w:basedOn w:val="a0"/>
    <w:uiPriority w:val="99"/>
    <w:rsid w:val="00B13320"/>
    <w:rPr>
      <w:rFonts w:ascii="宋体" w:eastAsia="宋体" w:hAnsi="宋体" w:cs="Times New Roman"/>
      <w:sz w:val="24"/>
      <w:szCs w:val="24"/>
    </w:rPr>
  </w:style>
  <w:style w:type="character" w:customStyle="1" w:styleId="2Char11">
    <w:name w:val="正文文本 2 Char1"/>
    <w:basedOn w:val="a0"/>
    <w:uiPriority w:val="99"/>
    <w:rsid w:val="00B13320"/>
    <w:rPr>
      <w:rFonts w:ascii="华文细黑" w:eastAsia="华文细黑" w:hAnsi="华文细黑" w:cs="Times New Roman"/>
      <w:b/>
      <w:color w:val="FF0000"/>
      <w:sz w:val="21"/>
      <w:szCs w:val="21"/>
    </w:rPr>
  </w:style>
  <w:style w:type="character" w:customStyle="1" w:styleId="2Char12">
    <w:name w:val="正文文本缩进 2 Char1"/>
    <w:basedOn w:val="a0"/>
    <w:uiPriority w:val="99"/>
    <w:rsid w:val="00B13320"/>
    <w:rPr>
      <w:rFonts w:ascii="宋体" w:eastAsia="宋体" w:hAnsi="宋体" w:cs="Times New Roman"/>
      <w:color w:val="FF0000"/>
      <w:sz w:val="21"/>
      <w:szCs w:val="21"/>
    </w:rPr>
  </w:style>
  <w:style w:type="character" w:customStyle="1" w:styleId="3Char10">
    <w:name w:val="正文文本缩进 3 Char1"/>
    <w:basedOn w:val="a0"/>
    <w:uiPriority w:val="99"/>
    <w:rsid w:val="00B13320"/>
    <w:rPr>
      <w:rFonts w:ascii="宋体" w:eastAsia="宋体" w:hAnsi="宋体" w:cs="Times New Roman"/>
      <w:color w:val="FF0000"/>
      <w:sz w:val="21"/>
      <w:szCs w:val="21"/>
    </w:rPr>
  </w:style>
  <w:style w:type="character" w:customStyle="1" w:styleId="Char1b">
    <w:name w:val="文档结构图 Char1"/>
    <w:basedOn w:val="a0"/>
    <w:uiPriority w:val="99"/>
    <w:rsid w:val="00B13320"/>
    <w:rPr>
      <w:rFonts w:ascii="宋体" w:eastAsia="宋体" w:hAnsi="宋体" w:cs="Times New Roman"/>
      <w:sz w:val="24"/>
      <w:szCs w:val="24"/>
    </w:rPr>
  </w:style>
  <w:style w:type="character" w:customStyle="1" w:styleId="Char1c">
    <w:name w:val="批注主题 Char1"/>
    <w:basedOn w:val="Char13"/>
    <w:uiPriority w:val="99"/>
    <w:rsid w:val="00B13320"/>
    <w:rPr>
      <w:rFonts w:ascii="宋体" w:eastAsia="宋体" w:hAnsi="宋体" w:cs="Times New Roman"/>
      <w:b/>
      <w:bCs/>
      <w:sz w:val="24"/>
      <w:szCs w:val="24"/>
    </w:rPr>
  </w:style>
  <w:style w:type="character" w:customStyle="1" w:styleId="Char1d">
    <w:name w:val="批注框文本 Char1"/>
    <w:basedOn w:val="a0"/>
    <w:uiPriority w:val="99"/>
    <w:rsid w:val="00B13320"/>
    <w:rPr>
      <w:rFonts w:ascii="宋体" w:eastAsia="宋体" w:hAnsi="宋体" w:cs="Times New Roman"/>
      <w:sz w:val="18"/>
      <w:szCs w:val="18"/>
    </w:rPr>
  </w:style>
  <w:style w:type="paragraph" w:customStyle="1" w:styleId="110">
    <w:name w:val="列出段落11"/>
    <w:basedOn w:val="a"/>
    <w:uiPriority w:val="99"/>
    <w:qFormat/>
    <w:rsid w:val="00B13320"/>
    <w:pPr>
      <w:ind w:firstLineChars="200" w:firstLine="420"/>
    </w:pPr>
    <w:rPr>
      <w:rFonts w:ascii="Times New Roman" w:eastAsia="宋体" w:hAnsi="Times New Roman" w:cs="Times New Roman"/>
      <w:szCs w:val="20"/>
    </w:rPr>
  </w:style>
  <w:style w:type="paragraph" w:customStyle="1" w:styleId="TOC11">
    <w:name w:val="TOC 标题11"/>
    <w:basedOn w:val="1"/>
    <w:next w:val="a"/>
    <w:uiPriority w:val="99"/>
    <w:qFormat/>
    <w:rsid w:val="00B13320"/>
    <w:pPr>
      <w:widowControl/>
      <w:spacing w:before="480" w:after="0" w:line="276" w:lineRule="auto"/>
      <w:jc w:val="left"/>
      <w:outlineLvl w:val="9"/>
    </w:pPr>
    <w:rPr>
      <w:rFonts w:ascii="Cambria" w:hAnsi="Cambria"/>
      <w:color w:val="365F91"/>
      <w:kern w:val="0"/>
      <w:sz w:val="28"/>
      <w:szCs w:val="28"/>
    </w:rPr>
  </w:style>
  <w:style w:type="character" w:customStyle="1" w:styleId="NoSpacingChar">
    <w:name w:val="No Spacing Char"/>
    <w:basedOn w:val="a0"/>
    <w:link w:val="111"/>
    <w:uiPriority w:val="99"/>
    <w:rsid w:val="00B13320"/>
    <w:rPr>
      <w:rFonts w:ascii="Calibri" w:hAnsi="Calibri"/>
      <w:sz w:val="22"/>
    </w:rPr>
  </w:style>
  <w:style w:type="paragraph" w:customStyle="1" w:styleId="111">
    <w:name w:val="无间隔11"/>
    <w:link w:val="NoSpacingChar"/>
    <w:uiPriority w:val="99"/>
    <w:qFormat/>
    <w:rsid w:val="00B13320"/>
    <w:rPr>
      <w:rFonts w:ascii="Calibri" w:hAnsi="Calibri"/>
      <w:sz w:val="22"/>
    </w:rPr>
  </w:style>
  <w:style w:type="paragraph" w:customStyle="1" w:styleId="Char1CharCharChar5">
    <w:name w:val="Char1 Char Char Char5"/>
    <w:basedOn w:val="a"/>
    <w:uiPriority w:val="99"/>
    <w:qFormat/>
    <w:rsid w:val="00B13320"/>
    <w:rPr>
      <w:rFonts w:ascii="Arial" w:eastAsia="宋体" w:hAnsi="Arial" w:cs="Arial"/>
      <w:sz w:val="20"/>
      <w:szCs w:val="20"/>
    </w:rPr>
  </w:style>
  <w:style w:type="paragraph" w:customStyle="1" w:styleId="CharChar26">
    <w:name w:val="Char Char26"/>
    <w:basedOn w:val="a"/>
    <w:uiPriority w:val="99"/>
    <w:qFormat/>
    <w:rsid w:val="00B13320"/>
    <w:pPr>
      <w:widowControl/>
      <w:spacing w:after="160" w:line="240" w:lineRule="exact"/>
      <w:jc w:val="left"/>
    </w:pPr>
    <w:rPr>
      <w:rFonts w:ascii="Verdana" w:eastAsia="宋体" w:hAnsi="Verdana" w:cs="Verdana"/>
      <w:kern w:val="0"/>
      <w:sz w:val="20"/>
      <w:szCs w:val="20"/>
      <w:lang w:eastAsia="en-US"/>
    </w:rPr>
  </w:style>
  <w:style w:type="paragraph" w:customStyle="1" w:styleId="Char40">
    <w:name w:val="Char4"/>
    <w:basedOn w:val="a"/>
    <w:uiPriority w:val="99"/>
    <w:rsid w:val="00B13320"/>
    <w:rPr>
      <w:rFonts w:ascii="Arial" w:eastAsia="宋体" w:hAnsi="Arial" w:cs="Arial"/>
      <w:sz w:val="20"/>
      <w:szCs w:val="20"/>
    </w:rPr>
  </w:style>
  <w:style w:type="paragraph" w:customStyle="1" w:styleId="40">
    <w:name w:val="字元4"/>
    <w:basedOn w:val="a"/>
    <w:uiPriority w:val="99"/>
    <w:qFormat/>
    <w:rsid w:val="00B13320"/>
    <w:pPr>
      <w:widowControl/>
      <w:tabs>
        <w:tab w:val="left" w:pos="4665"/>
        <w:tab w:val="left" w:pos="8970"/>
      </w:tabs>
      <w:ind w:firstLine="400"/>
    </w:pPr>
    <w:rPr>
      <w:rFonts w:ascii="Tahoma" w:eastAsia="宋体" w:hAnsi="Tahoma" w:cs="Tahoma"/>
      <w:kern w:val="0"/>
      <w:sz w:val="24"/>
      <w:szCs w:val="24"/>
    </w:rPr>
  </w:style>
  <w:style w:type="paragraph" w:customStyle="1" w:styleId="Char2CharCharCharCharCharCharCharCharCharCharCharCharCharCharChar4">
    <w:name w:val="Char2 Char Char Char Char Char Char Char Char Char Char Char Char Char Char Char4"/>
    <w:basedOn w:val="a"/>
    <w:uiPriority w:val="99"/>
    <w:qFormat/>
    <w:rsid w:val="00B13320"/>
    <w:rPr>
      <w:rFonts w:ascii="Arial" w:eastAsia="楷体_GB2312" w:hAnsi="Arial" w:cs="Arial"/>
      <w:sz w:val="20"/>
      <w:szCs w:val="20"/>
    </w:rPr>
  </w:style>
  <w:style w:type="paragraph" w:customStyle="1" w:styleId="CharChar25">
    <w:name w:val="字元 字元 Char Char 字元 字元2"/>
    <w:basedOn w:val="a"/>
    <w:uiPriority w:val="99"/>
    <w:qFormat/>
    <w:rsid w:val="00B13320"/>
    <w:rPr>
      <w:rFonts w:ascii="Arial" w:eastAsia="宋体" w:hAnsi="Arial" w:cs="Arial"/>
      <w:sz w:val="20"/>
      <w:szCs w:val="20"/>
    </w:rPr>
  </w:style>
  <w:style w:type="paragraph" w:customStyle="1" w:styleId="CharChar250">
    <w:name w:val="Char Char25"/>
    <w:basedOn w:val="a"/>
    <w:uiPriority w:val="99"/>
    <w:qFormat/>
    <w:rsid w:val="00B13320"/>
    <w:pPr>
      <w:widowControl/>
      <w:spacing w:after="160" w:line="240" w:lineRule="exact"/>
      <w:jc w:val="left"/>
    </w:pPr>
    <w:rPr>
      <w:rFonts w:ascii="Verdana" w:eastAsia="宋体" w:hAnsi="Verdana" w:cs="Verdana"/>
      <w:kern w:val="0"/>
      <w:sz w:val="20"/>
      <w:szCs w:val="20"/>
      <w:lang w:eastAsia="en-US"/>
    </w:rPr>
  </w:style>
  <w:style w:type="paragraph" w:customStyle="1" w:styleId="Char1CharCharChar4">
    <w:name w:val="Char1 Char Char Char4"/>
    <w:basedOn w:val="a"/>
    <w:uiPriority w:val="99"/>
    <w:qFormat/>
    <w:rsid w:val="00B13320"/>
    <w:rPr>
      <w:rFonts w:ascii="Arial" w:eastAsia="宋体" w:hAnsi="Arial" w:cs="Arial"/>
      <w:sz w:val="20"/>
      <w:szCs w:val="20"/>
    </w:rPr>
  </w:style>
  <w:style w:type="paragraph" w:customStyle="1" w:styleId="Char30">
    <w:name w:val="Char3"/>
    <w:basedOn w:val="a"/>
    <w:uiPriority w:val="99"/>
    <w:rsid w:val="00B13320"/>
    <w:rPr>
      <w:rFonts w:ascii="Arial" w:eastAsia="宋体" w:hAnsi="Arial" w:cs="Arial"/>
      <w:sz w:val="20"/>
      <w:szCs w:val="20"/>
    </w:rPr>
  </w:style>
  <w:style w:type="paragraph" w:customStyle="1" w:styleId="32">
    <w:name w:val="字元3"/>
    <w:basedOn w:val="a"/>
    <w:uiPriority w:val="99"/>
    <w:qFormat/>
    <w:rsid w:val="00B13320"/>
    <w:pPr>
      <w:widowControl/>
      <w:tabs>
        <w:tab w:val="left" w:pos="4665"/>
        <w:tab w:val="left" w:pos="8970"/>
      </w:tabs>
      <w:ind w:firstLine="400"/>
    </w:pPr>
    <w:rPr>
      <w:rFonts w:ascii="Tahoma" w:eastAsia="宋体" w:hAnsi="Tahoma" w:cs="Tahoma"/>
      <w:kern w:val="0"/>
      <w:sz w:val="24"/>
      <w:szCs w:val="24"/>
    </w:rPr>
  </w:style>
  <w:style w:type="paragraph" w:customStyle="1" w:styleId="Char2CharCharCharCharCharCharCharCharCharCharCharCharCharCharChar3">
    <w:name w:val="Char2 Char Char Char Char Char Char Char Char Char Char Char Char Char Char Char3"/>
    <w:basedOn w:val="a"/>
    <w:uiPriority w:val="99"/>
    <w:qFormat/>
    <w:rsid w:val="00B13320"/>
    <w:rPr>
      <w:rFonts w:ascii="Arial" w:eastAsia="楷体_GB2312" w:hAnsi="Arial" w:cs="Arial"/>
      <w:sz w:val="20"/>
      <w:szCs w:val="20"/>
    </w:rPr>
  </w:style>
  <w:style w:type="paragraph" w:customStyle="1" w:styleId="Char5CharCharCharCharCharCharCharCharChar2">
    <w:name w:val="Char5 Char Char Char Char Char Char Char Char Char2"/>
    <w:basedOn w:val="a"/>
    <w:uiPriority w:val="99"/>
    <w:qFormat/>
    <w:rsid w:val="00B13320"/>
    <w:rPr>
      <w:rFonts w:ascii="Arial" w:eastAsia="宋体" w:hAnsi="Arial" w:cs="Arial"/>
      <w:sz w:val="20"/>
      <w:szCs w:val="20"/>
    </w:rPr>
  </w:style>
  <w:style w:type="paragraph" w:customStyle="1" w:styleId="Char1CharCharChar12">
    <w:name w:val="Char1 Char Char Char12"/>
    <w:basedOn w:val="a"/>
    <w:uiPriority w:val="99"/>
    <w:qFormat/>
    <w:rsid w:val="00B13320"/>
    <w:rPr>
      <w:rFonts w:ascii="Arial" w:eastAsia="宋体" w:hAnsi="Arial" w:cs="Arial"/>
      <w:sz w:val="20"/>
      <w:szCs w:val="20"/>
    </w:rPr>
  </w:style>
  <w:style w:type="character" w:customStyle="1" w:styleId="z-Char1">
    <w:name w:val="z-窗体顶端 Char1"/>
    <w:basedOn w:val="a0"/>
    <w:uiPriority w:val="99"/>
    <w:rsid w:val="00B13320"/>
    <w:rPr>
      <w:rFonts w:ascii="Arial" w:eastAsia="宋体" w:hAnsi="Arial" w:cs="Arial"/>
      <w:vanish/>
      <w:sz w:val="16"/>
      <w:szCs w:val="16"/>
    </w:rPr>
  </w:style>
  <w:style w:type="character" w:customStyle="1" w:styleId="z-Char10">
    <w:name w:val="z-窗体底端 Char1"/>
    <w:basedOn w:val="a0"/>
    <w:uiPriority w:val="99"/>
    <w:rsid w:val="00B13320"/>
    <w:rPr>
      <w:rFonts w:ascii="Arial" w:eastAsia="宋体" w:hAnsi="Arial" w:cs="Arial"/>
      <w:vanish/>
      <w:sz w:val="16"/>
      <w:szCs w:val="16"/>
    </w:rPr>
  </w:style>
  <w:style w:type="character" w:customStyle="1" w:styleId="CharChar12">
    <w:name w:val="Char Char12"/>
    <w:basedOn w:val="a0"/>
    <w:rsid w:val="00B13320"/>
    <w:rPr>
      <w:rFonts w:ascii="宋体" w:eastAsia="宋体" w:hAnsi="宋体" w:cs="Times New Roman"/>
      <w:kern w:val="2"/>
      <w:sz w:val="18"/>
      <w:szCs w:val="18"/>
      <w:lang w:val="en-US" w:eastAsia="zh-CN"/>
    </w:rPr>
  </w:style>
  <w:style w:type="character" w:customStyle="1" w:styleId="CharChar9">
    <w:name w:val="Char Char9"/>
    <w:basedOn w:val="a0"/>
    <w:uiPriority w:val="99"/>
    <w:rsid w:val="00B13320"/>
    <w:rPr>
      <w:rFonts w:ascii="宋体" w:eastAsia="宋体" w:hAnsi="宋体" w:cs="Times New Roman"/>
      <w:kern w:val="2"/>
      <w:sz w:val="18"/>
      <w:szCs w:val="18"/>
      <w:lang w:val="en-US" w:eastAsia="zh-CN"/>
    </w:rPr>
  </w:style>
  <w:style w:type="character" w:customStyle="1" w:styleId="CharChar62">
    <w:name w:val="Char Char62"/>
    <w:basedOn w:val="a0"/>
    <w:uiPriority w:val="99"/>
    <w:rsid w:val="00B13320"/>
    <w:rPr>
      <w:rFonts w:ascii="楷体" w:eastAsia="楷体" w:cs="楷体"/>
      <w:sz w:val="28"/>
      <w:szCs w:val="28"/>
      <w:lang w:val="en-US" w:eastAsia="zh-CN"/>
    </w:rPr>
  </w:style>
  <w:style w:type="character" w:customStyle="1" w:styleId="CharChar52">
    <w:name w:val="Char Char52"/>
    <w:basedOn w:val="a0"/>
    <w:uiPriority w:val="99"/>
    <w:rsid w:val="00B13320"/>
    <w:rPr>
      <w:rFonts w:ascii="Arial" w:eastAsia="黑体" w:hAnsi="Arial" w:cs="Arial"/>
      <w:b/>
      <w:bCs/>
      <w:kern w:val="2"/>
      <w:sz w:val="32"/>
      <w:szCs w:val="32"/>
      <w:lang w:val="en-US" w:eastAsia="zh-CN"/>
    </w:rPr>
  </w:style>
  <w:style w:type="character" w:customStyle="1" w:styleId="CharChar42">
    <w:name w:val="Char Char42"/>
    <w:basedOn w:val="a0"/>
    <w:uiPriority w:val="99"/>
    <w:rsid w:val="00B13320"/>
    <w:rPr>
      <w:rFonts w:ascii="宋体" w:eastAsia="宋体" w:hAnsi="宋体" w:cs="Times New Roman"/>
      <w:b/>
      <w:bCs/>
      <w:kern w:val="2"/>
      <w:sz w:val="32"/>
      <w:szCs w:val="32"/>
      <w:lang w:val="en-US" w:eastAsia="zh-CN"/>
    </w:rPr>
  </w:style>
  <w:style w:type="character" w:customStyle="1" w:styleId="CharChar222">
    <w:name w:val="Char Char222"/>
    <w:basedOn w:val="a0"/>
    <w:uiPriority w:val="99"/>
    <w:rsid w:val="00B13320"/>
    <w:rPr>
      <w:rFonts w:ascii="楷体" w:eastAsia="楷体" w:cs="楷体"/>
      <w:sz w:val="28"/>
      <w:szCs w:val="28"/>
      <w:lang w:val="en-US" w:eastAsia="zh-CN"/>
    </w:rPr>
  </w:style>
  <w:style w:type="character" w:customStyle="1" w:styleId="CharChar212">
    <w:name w:val="Char Char212"/>
    <w:basedOn w:val="a0"/>
    <w:uiPriority w:val="99"/>
    <w:rsid w:val="00B13320"/>
    <w:rPr>
      <w:rFonts w:ascii="Arial" w:eastAsia="黑体" w:hAnsi="Arial" w:cs="Arial"/>
      <w:b/>
      <w:bCs/>
      <w:kern w:val="2"/>
      <w:sz w:val="32"/>
      <w:szCs w:val="32"/>
      <w:lang w:val="en-US" w:eastAsia="zh-CN"/>
    </w:rPr>
  </w:style>
  <w:style w:type="character" w:customStyle="1" w:styleId="CharChar202">
    <w:name w:val="Char Char202"/>
    <w:basedOn w:val="a0"/>
    <w:uiPriority w:val="99"/>
    <w:rsid w:val="00B13320"/>
    <w:rPr>
      <w:rFonts w:ascii="宋体" w:eastAsia="宋体" w:hAnsi="宋体" w:cs="Times New Roman"/>
      <w:b/>
      <w:bCs/>
      <w:kern w:val="2"/>
      <w:sz w:val="32"/>
      <w:szCs w:val="32"/>
      <w:lang w:val="en-US" w:eastAsia="zh-CN"/>
    </w:rPr>
  </w:style>
  <w:style w:type="character" w:customStyle="1" w:styleId="CharChar72">
    <w:name w:val="Char Char72"/>
    <w:basedOn w:val="a0"/>
    <w:uiPriority w:val="99"/>
    <w:rsid w:val="00B13320"/>
    <w:rPr>
      <w:rFonts w:ascii="宋体" w:eastAsia="宋体" w:hAnsi="宋体" w:cs="Times New Roman"/>
      <w:kern w:val="2"/>
      <w:sz w:val="18"/>
      <w:szCs w:val="18"/>
      <w:lang w:val="en-US" w:eastAsia="zh-CN"/>
    </w:rPr>
  </w:style>
  <w:style w:type="character" w:customStyle="1" w:styleId="CharChar32">
    <w:name w:val="Char Char32"/>
    <w:basedOn w:val="a0"/>
    <w:uiPriority w:val="99"/>
    <w:rsid w:val="00B13320"/>
    <w:rPr>
      <w:rFonts w:ascii="宋体" w:eastAsia="宋体" w:hAnsi="宋体" w:cs="Times New Roman"/>
      <w:kern w:val="2"/>
      <w:sz w:val="18"/>
      <w:szCs w:val="18"/>
      <w:lang w:val="en-US" w:eastAsia="zh-CN"/>
    </w:rPr>
  </w:style>
  <w:style w:type="character" w:customStyle="1" w:styleId="16">
    <w:name w:val="明显强调1"/>
    <w:basedOn w:val="a0"/>
    <w:uiPriority w:val="99"/>
    <w:rsid w:val="00B13320"/>
    <w:rPr>
      <w:rFonts w:ascii="Times New Roman" w:hAnsi="Times New Roman" w:cs="Times New Roman"/>
      <w:b/>
      <w:bCs/>
      <w:i/>
      <w:iCs/>
      <w:color w:val="4F81BD"/>
    </w:rPr>
  </w:style>
  <w:style w:type="table" w:styleId="2-5">
    <w:name w:val="Medium Shading 2 Accent 5"/>
    <w:basedOn w:val="a1"/>
    <w:uiPriority w:val="64"/>
    <w:rsid w:val="00B13320"/>
    <w:rPr>
      <w:rFonts w:ascii="Calibri" w:hAnsi="Calibri" w:cs="宋体"/>
      <w:kern w:val="2"/>
      <w:sz w:val="21"/>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postbody1">
    <w:name w:val="postbody1"/>
    <w:basedOn w:val="a0"/>
    <w:rsid w:val="00B13320"/>
    <w:rPr>
      <w:sz w:val="18"/>
      <w:szCs w:val="18"/>
    </w:rPr>
  </w:style>
  <w:style w:type="paragraph" w:customStyle="1" w:styleId="style11">
    <w:name w:val="style11"/>
    <w:basedOn w:val="a"/>
    <w:uiPriority w:val="99"/>
    <w:qFormat/>
    <w:rsid w:val="00B13320"/>
    <w:pPr>
      <w:widowControl/>
      <w:spacing w:before="100" w:beforeAutospacing="1" w:after="100" w:afterAutospacing="1" w:line="330" w:lineRule="atLeast"/>
      <w:jc w:val="left"/>
    </w:pPr>
    <w:rPr>
      <w:rFonts w:ascii="宋体" w:eastAsia="宋体" w:hAnsi="宋体" w:cs="宋体"/>
      <w:kern w:val="0"/>
      <w:sz w:val="18"/>
      <w:szCs w:val="18"/>
      <w:lang w:bidi="lo-LA"/>
    </w:rPr>
  </w:style>
  <w:style w:type="paragraph" w:customStyle="1" w:styleId="font8">
    <w:name w:val="font8"/>
    <w:basedOn w:val="a"/>
    <w:uiPriority w:val="99"/>
    <w:qFormat/>
    <w:rsid w:val="00B13320"/>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88">
    <w:name w:val="xl88"/>
    <w:basedOn w:val="a"/>
    <w:uiPriority w:val="99"/>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89">
    <w:name w:val="xl89"/>
    <w:basedOn w:val="a"/>
    <w:uiPriority w:val="99"/>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color w:val="000000"/>
      <w:kern w:val="0"/>
      <w:sz w:val="20"/>
      <w:szCs w:val="20"/>
    </w:rPr>
  </w:style>
  <w:style w:type="paragraph" w:customStyle="1" w:styleId="xl90">
    <w:name w:val="xl90"/>
    <w:basedOn w:val="a"/>
    <w:uiPriority w:val="99"/>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1">
    <w:name w:val="xl91"/>
    <w:basedOn w:val="a"/>
    <w:uiPriority w:val="99"/>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2">
    <w:name w:val="xl92"/>
    <w:basedOn w:val="a"/>
    <w:uiPriority w:val="99"/>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3">
    <w:name w:val="xl93"/>
    <w:basedOn w:val="a"/>
    <w:uiPriority w:val="99"/>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4">
    <w:name w:val="xl94"/>
    <w:basedOn w:val="a"/>
    <w:uiPriority w:val="99"/>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95">
    <w:name w:val="xl95"/>
    <w:basedOn w:val="a"/>
    <w:uiPriority w:val="99"/>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6">
    <w:name w:val="xl96"/>
    <w:basedOn w:val="a"/>
    <w:uiPriority w:val="99"/>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uiPriority w:val="99"/>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color w:val="000000"/>
      <w:kern w:val="0"/>
      <w:sz w:val="20"/>
      <w:szCs w:val="20"/>
    </w:rPr>
  </w:style>
  <w:style w:type="paragraph" w:customStyle="1" w:styleId="xl98">
    <w:name w:val="xl98"/>
    <w:basedOn w:val="a"/>
    <w:uiPriority w:val="99"/>
    <w:qFormat/>
    <w:rsid w:val="00B133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9">
    <w:name w:val="xl99"/>
    <w:basedOn w:val="a"/>
    <w:uiPriority w:val="99"/>
    <w:qFormat/>
    <w:rsid w:val="00B13320"/>
    <w:pPr>
      <w:widowControl/>
      <w:pBdr>
        <w:top w:val="single" w:sz="4" w:space="0" w:color="auto"/>
        <w:left w:val="single" w:sz="4" w:space="0" w:color="auto"/>
        <w:bottom w:val="single" w:sz="4" w:space="0" w:color="auto"/>
        <w:right w:val="single" w:sz="4" w:space="0" w:color="auto"/>
      </w:pBdr>
      <w:shd w:val="clear" w:color="000000" w:fill="6CAAC0"/>
      <w:spacing w:before="100" w:beforeAutospacing="1" w:after="100" w:afterAutospacing="1"/>
      <w:jc w:val="left"/>
    </w:pPr>
    <w:rPr>
      <w:rFonts w:ascii="宋体" w:eastAsia="宋体" w:hAnsi="宋体" w:cs="宋体"/>
      <w:color w:val="000000"/>
      <w:kern w:val="0"/>
      <w:sz w:val="20"/>
      <w:szCs w:val="20"/>
    </w:rPr>
  </w:style>
  <w:style w:type="paragraph" w:customStyle="1" w:styleId="xl100">
    <w:name w:val="xl100"/>
    <w:basedOn w:val="a"/>
    <w:uiPriority w:val="99"/>
    <w:qFormat/>
    <w:rsid w:val="00B1332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1">
    <w:name w:val="xl101"/>
    <w:basedOn w:val="a"/>
    <w:uiPriority w:val="99"/>
    <w:qFormat/>
    <w:rsid w:val="00B13320"/>
    <w:pPr>
      <w:widowControl/>
      <w:pBdr>
        <w:top w:val="single" w:sz="4" w:space="0" w:color="auto"/>
        <w:bottom w:val="single" w:sz="4" w:space="0" w:color="auto"/>
        <w:right w:val="single" w:sz="4" w:space="0" w:color="auto"/>
      </w:pBdr>
      <w:shd w:val="clear" w:color="000000" w:fill="6CAAC0"/>
      <w:spacing w:before="100" w:beforeAutospacing="1" w:after="100" w:afterAutospacing="1"/>
      <w:jc w:val="left"/>
    </w:pPr>
    <w:rPr>
      <w:rFonts w:ascii="宋体" w:eastAsia="宋体" w:hAnsi="宋体" w:cs="宋体"/>
      <w:color w:val="000000"/>
      <w:kern w:val="0"/>
      <w:sz w:val="20"/>
      <w:szCs w:val="20"/>
    </w:rPr>
  </w:style>
  <w:style w:type="paragraph" w:customStyle="1" w:styleId="xl102">
    <w:name w:val="xl102"/>
    <w:basedOn w:val="a"/>
    <w:uiPriority w:val="99"/>
    <w:qFormat/>
    <w:rsid w:val="00B1332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3">
    <w:name w:val="xl103"/>
    <w:basedOn w:val="a"/>
    <w:uiPriority w:val="99"/>
    <w:qFormat/>
    <w:rsid w:val="00B1332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4">
    <w:name w:val="xl104"/>
    <w:basedOn w:val="a"/>
    <w:uiPriority w:val="99"/>
    <w:qFormat/>
    <w:rsid w:val="00B1332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5">
    <w:name w:val="xl105"/>
    <w:basedOn w:val="a"/>
    <w:uiPriority w:val="99"/>
    <w:qFormat/>
    <w:rsid w:val="00B1332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6">
    <w:name w:val="xl106"/>
    <w:basedOn w:val="a"/>
    <w:uiPriority w:val="99"/>
    <w:qFormat/>
    <w:rsid w:val="00B1332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7">
    <w:name w:val="xl107"/>
    <w:basedOn w:val="a"/>
    <w:uiPriority w:val="99"/>
    <w:qFormat/>
    <w:rsid w:val="00B1332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color w:val="000000"/>
      <w:kern w:val="0"/>
      <w:sz w:val="20"/>
      <w:szCs w:val="20"/>
    </w:rPr>
  </w:style>
  <w:style w:type="paragraph" w:customStyle="1" w:styleId="xl108">
    <w:name w:val="xl108"/>
    <w:basedOn w:val="a"/>
    <w:uiPriority w:val="99"/>
    <w:qFormat/>
    <w:rsid w:val="00B1332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color w:val="000000"/>
      <w:kern w:val="0"/>
      <w:sz w:val="20"/>
      <w:szCs w:val="20"/>
    </w:rPr>
  </w:style>
  <w:style w:type="paragraph" w:customStyle="1" w:styleId="xl109">
    <w:name w:val="xl109"/>
    <w:basedOn w:val="a"/>
    <w:uiPriority w:val="99"/>
    <w:qFormat/>
    <w:rsid w:val="00B1332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0">
    <w:name w:val="xl110"/>
    <w:basedOn w:val="a"/>
    <w:uiPriority w:val="99"/>
    <w:qFormat/>
    <w:rsid w:val="00B13320"/>
    <w:pPr>
      <w:widowControl/>
      <w:pBdr>
        <w:top w:val="single" w:sz="4" w:space="0" w:color="auto"/>
        <w:left w:val="single" w:sz="4" w:space="0" w:color="auto"/>
        <w:bottom w:val="single" w:sz="4" w:space="0" w:color="auto"/>
      </w:pBdr>
      <w:shd w:val="clear" w:color="000000" w:fill="6CAAC0"/>
      <w:spacing w:before="100" w:beforeAutospacing="1" w:after="100" w:afterAutospacing="1"/>
      <w:jc w:val="left"/>
    </w:pPr>
    <w:rPr>
      <w:rFonts w:ascii="宋体" w:eastAsia="宋体" w:hAnsi="宋体" w:cs="宋体"/>
      <w:color w:val="000000"/>
      <w:kern w:val="0"/>
      <w:sz w:val="20"/>
      <w:szCs w:val="20"/>
    </w:rPr>
  </w:style>
  <w:style w:type="paragraph" w:customStyle="1" w:styleId="xl111">
    <w:name w:val="xl111"/>
    <w:basedOn w:val="a"/>
    <w:uiPriority w:val="99"/>
    <w:qFormat/>
    <w:rsid w:val="00B1332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12">
    <w:name w:val="xl112"/>
    <w:basedOn w:val="a"/>
    <w:uiPriority w:val="99"/>
    <w:qFormat/>
    <w:rsid w:val="00B1332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13">
    <w:name w:val="xl113"/>
    <w:basedOn w:val="a"/>
    <w:uiPriority w:val="99"/>
    <w:qFormat/>
    <w:rsid w:val="00B1332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14">
    <w:name w:val="xl114"/>
    <w:basedOn w:val="a"/>
    <w:uiPriority w:val="99"/>
    <w:qFormat/>
    <w:rsid w:val="00B1332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15">
    <w:name w:val="xl115"/>
    <w:basedOn w:val="a"/>
    <w:uiPriority w:val="99"/>
    <w:qFormat/>
    <w:rsid w:val="00B1332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16">
    <w:name w:val="xl116"/>
    <w:basedOn w:val="a"/>
    <w:uiPriority w:val="99"/>
    <w:qFormat/>
    <w:rsid w:val="00B1332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17">
    <w:name w:val="xl117"/>
    <w:basedOn w:val="a"/>
    <w:uiPriority w:val="99"/>
    <w:qFormat/>
    <w:rsid w:val="00B13320"/>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宋体" w:eastAsia="宋体" w:hAnsi="宋体" w:cs="宋体"/>
      <w:color w:val="000000"/>
      <w:kern w:val="0"/>
      <w:sz w:val="20"/>
      <w:szCs w:val="20"/>
    </w:rPr>
  </w:style>
  <w:style w:type="paragraph" w:customStyle="1" w:styleId="xl118">
    <w:name w:val="xl118"/>
    <w:basedOn w:val="a"/>
    <w:uiPriority w:val="99"/>
    <w:qFormat/>
    <w:rsid w:val="00B13320"/>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宋体" w:eastAsia="宋体" w:hAnsi="宋体" w:cs="宋体"/>
      <w:color w:val="000000"/>
      <w:kern w:val="0"/>
      <w:sz w:val="20"/>
      <w:szCs w:val="20"/>
    </w:rPr>
  </w:style>
  <w:style w:type="paragraph" w:customStyle="1" w:styleId="xl119">
    <w:name w:val="xl119"/>
    <w:basedOn w:val="a"/>
    <w:uiPriority w:val="99"/>
    <w:qFormat/>
    <w:rsid w:val="00B1332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20">
    <w:name w:val="xl120"/>
    <w:basedOn w:val="a"/>
    <w:uiPriority w:val="99"/>
    <w:qFormat/>
    <w:rsid w:val="00B1332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21">
    <w:name w:val="xl121"/>
    <w:basedOn w:val="a"/>
    <w:uiPriority w:val="99"/>
    <w:qFormat/>
    <w:rsid w:val="00B13320"/>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宋体" w:eastAsia="宋体" w:hAnsi="宋体" w:cs="宋体"/>
      <w:color w:val="000000"/>
      <w:kern w:val="0"/>
      <w:sz w:val="20"/>
      <w:szCs w:val="20"/>
    </w:rPr>
  </w:style>
  <w:style w:type="paragraph" w:customStyle="1" w:styleId="font9">
    <w:name w:val="font9"/>
    <w:basedOn w:val="a"/>
    <w:uiPriority w:val="99"/>
    <w:qFormat/>
    <w:rsid w:val="00B13320"/>
    <w:pPr>
      <w:widowControl/>
      <w:spacing w:before="100" w:beforeAutospacing="1" w:after="100" w:afterAutospacing="1"/>
      <w:jc w:val="left"/>
    </w:pPr>
    <w:rPr>
      <w:rFonts w:ascii="宋体" w:eastAsia="宋体" w:hAnsi="宋体" w:cs="宋体"/>
      <w:color w:val="000000"/>
      <w:kern w:val="0"/>
      <w:sz w:val="18"/>
      <w:szCs w:val="18"/>
    </w:rPr>
  </w:style>
  <w:style w:type="character" w:customStyle="1" w:styleId="orenge">
    <w:name w:val="orenge"/>
    <w:basedOn w:val="a0"/>
    <w:rsid w:val="00B13320"/>
  </w:style>
  <w:style w:type="table" w:styleId="17">
    <w:name w:val="Table Simple 1"/>
    <w:basedOn w:val="a1"/>
    <w:rsid w:val="00B1332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Chara">
    <w:name w:val="无间隔 Char Char"/>
    <w:basedOn w:val="a0"/>
    <w:rsid w:val="00B13320"/>
    <w:rPr>
      <w:rFonts w:ascii="Calibri" w:eastAsia="宋体" w:hAnsi="Calibri" w:cs="Times New Roman"/>
      <w:kern w:val="0"/>
      <w:sz w:val="22"/>
    </w:rPr>
  </w:style>
  <w:style w:type="paragraph" w:styleId="aff3">
    <w:name w:val="Normal Indent"/>
    <w:basedOn w:val="a"/>
    <w:rsid w:val="00B13320"/>
    <w:pPr>
      <w:ind w:firstLine="420"/>
    </w:pPr>
    <w:rPr>
      <w:rFonts w:ascii="Times New Roman" w:eastAsia="宋体" w:hAnsi="Times New Roman" w:cs="Times New Roman"/>
      <w:szCs w:val="24"/>
    </w:rPr>
  </w:style>
  <w:style w:type="paragraph" w:customStyle="1" w:styleId="aff4">
    <w:name w:val="字元 字元"/>
    <w:basedOn w:val="a"/>
    <w:uiPriority w:val="99"/>
    <w:qFormat/>
    <w:rsid w:val="00B13320"/>
    <w:rPr>
      <w:rFonts w:ascii="Arial" w:eastAsia="宋体" w:hAnsi="Arial" w:cs="Arial"/>
      <w:sz w:val="20"/>
      <w:szCs w:val="24"/>
    </w:rPr>
  </w:style>
  <w:style w:type="table" w:styleId="-5">
    <w:name w:val="Light Shading Accent 5"/>
    <w:basedOn w:val="a1"/>
    <w:rsid w:val="00B13320"/>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List Accent 5"/>
    <w:basedOn w:val="a1"/>
    <w:rsid w:val="00B13320"/>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5">
    <w:name w:val="Medium List 1 Accent 5"/>
    <w:basedOn w:val="a1"/>
    <w:rsid w:val="00B13320"/>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宋体"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51">
    <w:name w:val="Light Grid Accent 5"/>
    <w:basedOn w:val="a1"/>
    <w:rsid w:val="00B13320"/>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宋体"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ff5">
    <w:name w:val="Table Theme"/>
    <w:basedOn w:val="a1"/>
    <w:rsid w:val="00B133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普通(网站) Char"/>
    <w:basedOn w:val="a0"/>
    <w:link w:val="ab"/>
    <w:uiPriority w:val="99"/>
    <w:rsid w:val="00B13320"/>
    <w:rPr>
      <w:rFonts w:ascii="宋体" w:hAnsi="宋体" w:cs="宋体"/>
      <w:sz w:val="24"/>
      <w:szCs w:val="24"/>
    </w:rPr>
  </w:style>
  <w:style w:type="character" w:customStyle="1" w:styleId="articlelink">
    <w:name w:val="articlelink"/>
    <w:basedOn w:val="a0"/>
    <w:rsid w:val="00B13320"/>
  </w:style>
  <w:style w:type="paragraph" w:customStyle="1" w:styleId="cmemo">
    <w:name w:val="c_memo"/>
    <w:basedOn w:val="a"/>
    <w:uiPriority w:val="99"/>
    <w:qFormat/>
    <w:rsid w:val="00B13320"/>
    <w:pPr>
      <w:widowControl/>
      <w:spacing w:before="100" w:beforeAutospacing="1" w:after="100" w:afterAutospacing="1"/>
      <w:jc w:val="left"/>
    </w:pPr>
    <w:rPr>
      <w:rFonts w:ascii="宋体" w:eastAsia="宋体" w:hAnsi="宋体" w:cs="宋体"/>
      <w:kern w:val="0"/>
      <w:sz w:val="24"/>
      <w:szCs w:val="24"/>
    </w:rPr>
  </w:style>
  <w:style w:type="character" w:customStyle="1" w:styleId="context1">
    <w:name w:val="context1"/>
    <w:basedOn w:val="a0"/>
    <w:rsid w:val="00B13320"/>
    <w:rPr>
      <w:sz w:val="18"/>
      <w:szCs w:val="18"/>
    </w:rPr>
  </w:style>
  <w:style w:type="character" w:customStyle="1" w:styleId="itemnum2">
    <w:name w:val="itemnum2"/>
    <w:basedOn w:val="a0"/>
    <w:rsid w:val="00B13320"/>
    <w:rPr>
      <w:rFonts w:ascii="宋体" w:eastAsia="宋体" w:hAnsi="宋体" w:cs="Tahoma" w:hint="eastAsia"/>
      <w:b/>
      <w:bCs/>
      <w:color w:val="DD6611"/>
      <w:sz w:val="18"/>
      <w:szCs w:val="18"/>
    </w:rPr>
  </w:style>
  <w:style w:type="character" w:customStyle="1" w:styleId="tx1">
    <w:name w:val="tx1"/>
    <w:basedOn w:val="a0"/>
    <w:rsid w:val="00B13320"/>
    <w:rPr>
      <w:rFonts w:cs="Times New Roman"/>
      <w:b/>
      <w:bCs/>
    </w:rPr>
  </w:style>
  <w:style w:type="table" w:customStyle="1" w:styleId="1-21">
    <w:name w:val="中等深浅底纹 1 - 强调文字颜色 21"/>
    <w:rsid w:val="00B13320"/>
    <w:rPr>
      <w:rFonts w:ascii="Calibri" w:hAnsi="Calibri" w:cs="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21">
    <w:name w:val="浅色列表 - 强调文字颜色 21"/>
    <w:rsid w:val="00B13320"/>
    <w:rPr>
      <w:rFonts w:ascii="Calibri" w:hAnsi="Calibri"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210">
    <w:name w:val="浅色网格 - 强调文字颜色 21"/>
    <w:rsid w:val="00B13320"/>
    <w:rPr>
      <w:rFonts w:ascii="Calibri" w:hAnsi="Calibri" w:cs="Calibri"/>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211">
    <w:name w:val="浅色底纹 - 强调文字颜色 21"/>
    <w:rsid w:val="00B13320"/>
    <w:rPr>
      <w:rFonts w:ascii="Calibri" w:hAnsi="Calibri" w:cs="Calibri"/>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2-21">
    <w:name w:val="中等深浅底纹 2 - 强调文字颜色 21"/>
    <w:rsid w:val="00B13320"/>
    <w:rPr>
      <w:rFonts w:ascii="Calibri" w:hAnsi="Calibri" w:cs="Calibri"/>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210">
    <w:name w:val="中等深浅网格 1 - 强调文字颜色 21"/>
    <w:rsid w:val="00B13320"/>
    <w:rPr>
      <w:rFonts w:ascii="Calibri" w:hAnsi="Calibri" w:cs="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shd w:val="clear" w:color="auto" w:fill="EFD3D2"/>
      <w:tblCellMar>
        <w:top w:w="0" w:type="dxa"/>
        <w:left w:w="108" w:type="dxa"/>
        <w:bottom w:w="0" w:type="dxa"/>
        <w:right w:w="108" w:type="dxa"/>
      </w:tblCellMar>
    </w:tblPr>
    <w:tcPr>
      <w:shd w:val="clear" w:color="auto" w:fill="EFD3D2"/>
    </w:tcPr>
  </w:style>
  <w:style w:type="table" w:customStyle="1" w:styleId="-212">
    <w:name w:val="彩色列表 - 强调文字颜色 21"/>
    <w:rsid w:val="00B13320"/>
    <w:rPr>
      <w:rFonts w:ascii="Calibri" w:hAnsi="Calibri" w:cs="Calibri"/>
      <w:color w:val="000000"/>
    </w:rPr>
    <w:tblPr>
      <w:tblStyleRowBandSize w:val="1"/>
      <w:tblStyleColBandSize w:val="1"/>
      <w:shd w:val="clear" w:color="auto" w:fill="F8EDED"/>
      <w:tblCellMar>
        <w:top w:w="0" w:type="dxa"/>
        <w:left w:w="108" w:type="dxa"/>
        <w:bottom w:w="0" w:type="dxa"/>
        <w:right w:w="108" w:type="dxa"/>
      </w:tblCellMar>
    </w:tblPr>
    <w:tcPr>
      <w:shd w:val="clear" w:color="auto" w:fill="F8EDED"/>
    </w:tcPr>
  </w:style>
  <w:style w:type="table" w:customStyle="1" w:styleId="-213">
    <w:name w:val="彩色底纹 - 强调文字颜色 21"/>
    <w:rsid w:val="00B13320"/>
    <w:rPr>
      <w:rFonts w:ascii="Calibri" w:hAnsi="Calibri" w:cs="Calibri"/>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shd w:val="clear" w:color="auto" w:fill="F8EDED"/>
      <w:tblCellMar>
        <w:top w:w="0" w:type="dxa"/>
        <w:left w:w="108" w:type="dxa"/>
        <w:bottom w:w="0" w:type="dxa"/>
        <w:right w:w="108" w:type="dxa"/>
      </w:tblCellMar>
    </w:tblPr>
    <w:tcPr>
      <w:shd w:val="clear" w:color="auto" w:fill="F8EDED"/>
    </w:tcPr>
  </w:style>
  <w:style w:type="table" w:customStyle="1" w:styleId="3-21">
    <w:name w:val="中等深浅网格 3 - 强调文字颜色 21"/>
    <w:rsid w:val="00B13320"/>
    <w:rPr>
      <w:rFonts w:ascii="Calibri" w:hAnsi="Calibri" w:cs="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FD3D2"/>
      <w:tblCellMar>
        <w:top w:w="0" w:type="dxa"/>
        <w:left w:w="108" w:type="dxa"/>
        <w:bottom w:w="0" w:type="dxa"/>
        <w:right w:w="108" w:type="dxa"/>
      </w:tblCellMar>
    </w:tblPr>
    <w:tcPr>
      <w:shd w:val="clear" w:color="auto" w:fill="EFD3D2"/>
    </w:tcPr>
  </w:style>
  <w:style w:type="table" w:customStyle="1" w:styleId="2-210">
    <w:name w:val="中等深浅网格 2 - 强调文字颜色 21"/>
    <w:rsid w:val="00B13320"/>
    <w:rPr>
      <w:rFonts w:ascii="Cambria" w:hAnsi="Cambria" w:cs="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shd w:val="clear" w:color="auto" w:fill="EFD3D2"/>
      <w:tblCellMar>
        <w:top w:w="0" w:type="dxa"/>
        <w:left w:w="108" w:type="dxa"/>
        <w:bottom w:w="0" w:type="dxa"/>
        <w:right w:w="108" w:type="dxa"/>
      </w:tblCellMar>
    </w:tblPr>
    <w:tcPr>
      <w:shd w:val="clear" w:color="auto" w:fill="EFD3D2"/>
    </w:tcPr>
  </w:style>
  <w:style w:type="paragraph" w:customStyle="1" w:styleId="ecxmsonormal">
    <w:name w:val="ecxmsonormal"/>
    <w:basedOn w:val="a"/>
    <w:uiPriority w:val="99"/>
    <w:qFormat/>
    <w:rsid w:val="00B13320"/>
    <w:pPr>
      <w:widowControl/>
      <w:spacing w:after="324"/>
      <w:jc w:val="left"/>
    </w:pPr>
    <w:rPr>
      <w:rFonts w:ascii="宋体" w:eastAsia="宋体" w:hAnsi="宋体" w:cs="宋体"/>
      <w:kern w:val="0"/>
      <w:sz w:val="24"/>
      <w:szCs w:val="24"/>
    </w:rPr>
  </w:style>
  <w:style w:type="paragraph" w:customStyle="1" w:styleId="ecxmsolistparagraph">
    <w:name w:val="ecxmsolistparagraph"/>
    <w:basedOn w:val="a"/>
    <w:uiPriority w:val="99"/>
    <w:qFormat/>
    <w:rsid w:val="00B13320"/>
    <w:pPr>
      <w:widowControl/>
      <w:spacing w:after="324"/>
      <w:jc w:val="left"/>
    </w:pPr>
    <w:rPr>
      <w:rFonts w:ascii="宋体" w:eastAsia="宋体" w:hAnsi="宋体" w:cs="宋体"/>
      <w:kern w:val="0"/>
      <w:sz w:val="24"/>
      <w:szCs w:val="24"/>
    </w:rPr>
  </w:style>
  <w:style w:type="character" w:customStyle="1" w:styleId="spannumber1">
    <w:name w:val="spannumber1"/>
    <w:basedOn w:val="a0"/>
    <w:rsid w:val="00B13320"/>
    <w:rPr>
      <w:rFonts w:ascii="宋体" w:eastAsia="宋体" w:hAnsi="宋体" w:hint="eastAsia"/>
      <w:b/>
      <w:bCs/>
      <w:sz w:val="18"/>
      <w:szCs w:val="18"/>
    </w:rPr>
  </w:style>
  <w:style w:type="character" w:styleId="aff6">
    <w:name w:val="line number"/>
    <w:basedOn w:val="a0"/>
    <w:uiPriority w:val="99"/>
    <w:rsid w:val="00B13320"/>
  </w:style>
  <w:style w:type="character" w:customStyle="1" w:styleId="hot1">
    <w:name w:val="hot1"/>
    <w:basedOn w:val="a0"/>
    <w:rsid w:val="00B13320"/>
    <w:rPr>
      <w:rFonts w:ascii="ˎ̥" w:hAnsi="ˎ̥" w:hint="default"/>
      <w:color w:val="07519A"/>
      <w:sz w:val="33"/>
      <w:szCs w:val="33"/>
    </w:rPr>
  </w:style>
  <w:style w:type="numbering" w:customStyle="1" w:styleId="18">
    <w:name w:val="无列表1"/>
    <w:next w:val="a2"/>
    <w:uiPriority w:val="99"/>
    <w:rsid w:val="00B13320"/>
  </w:style>
  <w:style w:type="paragraph" w:styleId="aff7">
    <w:name w:val="Revision"/>
    <w:uiPriority w:val="99"/>
    <w:rsid w:val="00B13320"/>
    <w:rPr>
      <w:rFonts w:ascii="PMingLiU" w:eastAsia="PMingLiU" w:hAnsi="PMingLiU"/>
      <w:kern w:val="2"/>
      <w:sz w:val="21"/>
      <w:szCs w:val="22"/>
    </w:rPr>
  </w:style>
  <w:style w:type="character" w:customStyle="1" w:styleId="Char1e">
    <w:name w:val="副标题 Char1"/>
    <w:basedOn w:val="a0"/>
    <w:rsid w:val="00B13320"/>
    <w:rPr>
      <w:rFonts w:ascii="Cambria" w:eastAsia="宋体" w:hAnsi="Cambria" w:cs="宋体"/>
      <w:b/>
      <w:bCs/>
      <w:kern w:val="28"/>
      <w:sz w:val="32"/>
      <w:szCs w:val="32"/>
    </w:rPr>
  </w:style>
  <w:style w:type="paragraph" w:customStyle="1" w:styleId="24">
    <w:name w:val="2级标题"/>
    <w:basedOn w:val="a"/>
    <w:link w:val="2Char2"/>
    <w:qFormat/>
    <w:rsid w:val="00B13320"/>
    <w:pPr>
      <w:spacing w:beforeLines="100" w:before="312" w:afterLines="50" w:after="156"/>
      <w:jc w:val="left"/>
      <w:outlineLvl w:val="1"/>
    </w:pPr>
    <w:rPr>
      <w:rFonts w:ascii="黑体" w:eastAsia="黑体" w:hAnsi="黑体"/>
      <w:b/>
      <w:sz w:val="24"/>
      <w:szCs w:val="24"/>
    </w:rPr>
  </w:style>
  <w:style w:type="paragraph" w:customStyle="1" w:styleId="19">
    <w:name w:val="1级标题"/>
    <w:basedOn w:val="a"/>
    <w:link w:val="1Char2"/>
    <w:qFormat/>
    <w:rsid w:val="00B13320"/>
    <w:pPr>
      <w:tabs>
        <w:tab w:val="left" w:pos="3544"/>
      </w:tabs>
      <w:spacing w:beforeLines="150" w:before="468" w:afterLines="50" w:after="156" w:line="360" w:lineRule="auto"/>
      <w:ind w:leftChars="202" w:left="424"/>
      <w:jc w:val="center"/>
      <w:outlineLvl w:val="0"/>
    </w:pPr>
    <w:rPr>
      <w:rFonts w:ascii="黑体" w:eastAsia="黑体" w:hAnsi="黑体"/>
      <w:b/>
      <w:sz w:val="28"/>
    </w:rPr>
  </w:style>
  <w:style w:type="character" w:customStyle="1" w:styleId="2Char2">
    <w:name w:val="2级标题 Char"/>
    <w:basedOn w:val="a0"/>
    <w:link w:val="24"/>
    <w:rsid w:val="00B13320"/>
    <w:rPr>
      <w:rFonts w:ascii="黑体" w:eastAsia="黑体" w:hAnsi="黑体" w:cstheme="minorBidi"/>
      <w:b/>
      <w:kern w:val="2"/>
      <w:sz w:val="24"/>
      <w:szCs w:val="24"/>
    </w:rPr>
  </w:style>
  <w:style w:type="paragraph" w:customStyle="1" w:styleId="33">
    <w:name w:val="3表头"/>
    <w:basedOn w:val="af6"/>
    <w:link w:val="3Char2"/>
    <w:qFormat/>
    <w:rsid w:val="00B13320"/>
    <w:pPr>
      <w:spacing w:beforeLines="50" w:before="156" w:afterLines="50" w:after="156"/>
      <w:jc w:val="center"/>
    </w:pPr>
    <w:rPr>
      <w:rFonts w:ascii="宋体" w:hAnsi="宋体"/>
      <w:b/>
      <w:sz w:val="21"/>
      <w:szCs w:val="21"/>
    </w:rPr>
  </w:style>
  <w:style w:type="character" w:customStyle="1" w:styleId="1Char2">
    <w:name w:val="1级标题 Char"/>
    <w:basedOn w:val="a0"/>
    <w:link w:val="19"/>
    <w:rsid w:val="00B13320"/>
    <w:rPr>
      <w:rFonts w:ascii="黑体" w:eastAsia="黑体" w:hAnsi="黑体" w:cstheme="minorBidi"/>
      <w:b/>
      <w:kern w:val="2"/>
      <w:sz w:val="28"/>
      <w:szCs w:val="22"/>
    </w:rPr>
  </w:style>
  <w:style w:type="paragraph" w:customStyle="1" w:styleId="41">
    <w:name w:val="4正文"/>
    <w:basedOn w:val="a"/>
    <w:link w:val="4Char0"/>
    <w:qFormat/>
    <w:rsid w:val="00B13320"/>
    <w:pPr>
      <w:spacing w:line="440" w:lineRule="exact"/>
      <w:ind w:firstLine="420"/>
    </w:pPr>
    <w:rPr>
      <w:rFonts w:ascii="Times New Roman" w:eastAsia="宋体" w:hAnsi="Times New Roman"/>
      <w:sz w:val="24"/>
      <w:szCs w:val="24"/>
    </w:rPr>
  </w:style>
  <w:style w:type="character" w:customStyle="1" w:styleId="Char10">
    <w:name w:val="题注 Char1"/>
    <w:basedOn w:val="a0"/>
    <w:link w:val="af6"/>
    <w:uiPriority w:val="99"/>
    <w:rsid w:val="00B13320"/>
    <w:rPr>
      <w:rFonts w:ascii="Arial" w:eastAsia="黑体" w:hAnsi="Arial" w:cs="Arial"/>
      <w:kern w:val="2"/>
    </w:rPr>
  </w:style>
  <w:style w:type="character" w:customStyle="1" w:styleId="3Char2">
    <w:name w:val="3表头 Char"/>
    <w:basedOn w:val="Char10"/>
    <w:link w:val="33"/>
    <w:rsid w:val="00B13320"/>
    <w:rPr>
      <w:rFonts w:ascii="宋体" w:eastAsia="黑体" w:hAnsi="宋体" w:cs="Arial"/>
      <w:b/>
      <w:kern w:val="2"/>
      <w:sz w:val="21"/>
      <w:szCs w:val="21"/>
    </w:rPr>
  </w:style>
  <w:style w:type="character" w:customStyle="1" w:styleId="4Char0">
    <w:name w:val="4正文 Char"/>
    <w:basedOn w:val="a0"/>
    <w:link w:val="41"/>
    <w:rsid w:val="00B13320"/>
    <w:rPr>
      <w:rFonts w:cstheme="minorBid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icchina.com/research/" TargetMode="External"/><Relationship Id="rId5" Type="http://schemas.microsoft.com/office/2007/relationships/stylesWithEffects" Target="stylesWithEffects.xml"/><Relationship Id="rId15" Type="http://schemas.openxmlformats.org/officeDocument/2006/relationships/image" Target="media/image2.png"/><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E:\&#26131;&#23621;-&#24037;&#20316;\&#22303;&#22320;\&#26376;&#25253;\&#35266;&#28857;&#25968;&#25454;&#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Documents\WeChat%20Files\wxid_t5lr9552d0e421\FileStorage\File\2022-02\&#12304;0208&#12305;&#20013;&#22269;&#25151;&#22320;&#20135;&#22303;&#22320;&#24066;&#22330;&#30740;&#31350;2022&#24180;1&#2637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Documents\WeChat%20Files\wxid_t5lr9552d0e421\FileStorage\File\2022-02\&#12304;0208&#12305;&#20013;&#22269;&#25151;&#22320;&#20135;&#22303;&#22320;&#24066;&#22330;&#30740;&#31350;2022&#24180;1&#2637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8.9354992354425886E-2"/>
          <c:y val="4.0955631399317405E-2"/>
          <c:w val="0.83119917869247251"/>
          <c:h val="0.59696613008698141"/>
        </c:manualLayout>
      </c:layout>
      <c:barChart>
        <c:barDir val="col"/>
        <c:grouping val="clustered"/>
        <c:varyColors val="0"/>
        <c:ser>
          <c:idx val="0"/>
          <c:order val="0"/>
          <c:tx>
            <c:strRef>
              <c:f>Sheet1!$A$2</c:f>
              <c:strCache>
                <c:ptCount val="1"/>
                <c:pt idx="0">
                  <c:v>供应面积</c:v>
                </c:pt>
              </c:strCache>
            </c:strRef>
          </c:tx>
          <c:spPr>
            <a:solidFill>
              <a:schemeClr val="accent2">
                <a:shade val="65000"/>
              </a:schemeClr>
            </a:solidFill>
            <a:ln>
              <a:noFill/>
            </a:ln>
            <a:effectLst/>
          </c:spPr>
          <c:invertIfNegative val="0"/>
          <c:cat>
            <c:numRef>
              <c:f>Sheet1!$B$1:$AL$1</c:f>
              <c:numCache>
                <c:formatCode>yyyy"年"m"月"</c:formatCode>
                <c:ptCount val="37"/>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numCache>
            </c:numRef>
          </c:cat>
          <c:val>
            <c:numRef>
              <c:f>Sheet1!$B$2:$AL$2</c:f>
              <c:numCache>
                <c:formatCode>0_ </c:formatCode>
                <c:ptCount val="37"/>
                <c:pt idx="0">
                  <c:v>20803.255025034046</c:v>
                </c:pt>
                <c:pt idx="1">
                  <c:v>13684.420396345007</c:v>
                </c:pt>
                <c:pt idx="2">
                  <c:v>22807.377138558815</c:v>
                </c:pt>
                <c:pt idx="3">
                  <c:v>29567.784791983871</c:v>
                </c:pt>
                <c:pt idx="4">
                  <c:v>29607.104745843946</c:v>
                </c:pt>
                <c:pt idx="5">
                  <c:v>25056.26792216493</c:v>
                </c:pt>
                <c:pt idx="6">
                  <c:v>29288.687470004053</c:v>
                </c:pt>
                <c:pt idx="7" formatCode="0_);[Red]\(0\)">
                  <c:v>31956.572812755971</c:v>
                </c:pt>
                <c:pt idx="8" formatCode="0_);[Red]\(0\)">
                  <c:v>34092.796740119869</c:v>
                </c:pt>
                <c:pt idx="9" formatCode="0_);[Red]\(0\)">
                  <c:v>28855.698496365923</c:v>
                </c:pt>
                <c:pt idx="10" formatCode="0_);[Red]\(0\)">
                  <c:v>57362.47202974285</c:v>
                </c:pt>
                <c:pt idx="11" formatCode="0_);[Red]\(0\)">
                  <c:v>36505.783584584948</c:v>
                </c:pt>
                <c:pt idx="12" formatCode="0_);[Red]\(0\)">
                  <c:v>16917.742425031971</c:v>
                </c:pt>
                <c:pt idx="13">
                  <c:v>10697.755550162998</c:v>
                </c:pt>
                <c:pt idx="14" formatCode="0_);[Red]\(0\)">
                  <c:v>30035.336975395519</c:v>
                </c:pt>
                <c:pt idx="15">
                  <c:v>30999.800272554035</c:v>
                </c:pt>
                <c:pt idx="16">
                  <c:v>29744.853897502686</c:v>
                </c:pt>
                <c:pt idx="17">
                  <c:v>28846.888900423008</c:v>
                </c:pt>
                <c:pt idx="18">
                  <c:v>26462.984115788066</c:v>
                </c:pt>
                <c:pt idx="19">
                  <c:v>27309.552680790108</c:v>
                </c:pt>
                <c:pt idx="20">
                  <c:v>38100.556115880965</c:v>
                </c:pt>
                <c:pt idx="21">
                  <c:v>27539.421529907017</c:v>
                </c:pt>
                <c:pt idx="22">
                  <c:v>59659.582665078116</c:v>
                </c:pt>
                <c:pt idx="23">
                  <c:v>32893.07620917898</c:v>
                </c:pt>
                <c:pt idx="24">
                  <c:v>15451.837774754384</c:v>
                </c:pt>
                <c:pt idx="25">
                  <c:v>16510.576442931029</c:v>
                </c:pt>
                <c:pt idx="26">
                  <c:v>19963.045555395074</c:v>
                </c:pt>
                <c:pt idx="27">
                  <c:v>27789.085149666971</c:v>
                </c:pt>
                <c:pt idx="28">
                  <c:v>22870.881895064984</c:v>
                </c:pt>
                <c:pt idx="29">
                  <c:v>20389.013307354013</c:v>
                </c:pt>
                <c:pt idx="30">
                  <c:v>20612.904158206045</c:v>
                </c:pt>
                <c:pt idx="31">
                  <c:v>26102.220324526101</c:v>
                </c:pt>
                <c:pt idx="32">
                  <c:v>24772.296382711964</c:v>
                </c:pt>
                <c:pt idx="33">
                  <c:v>27048.958033313036</c:v>
                </c:pt>
                <c:pt idx="34">
                  <c:v>65178.837363424507</c:v>
                </c:pt>
                <c:pt idx="35">
                  <c:v>22015.956896815962</c:v>
                </c:pt>
                <c:pt idx="36" formatCode="0.00">
                  <c:v>9485.1766088919994</c:v>
                </c:pt>
              </c:numCache>
            </c:numRef>
          </c:val>
          <c:extLst xmlns:c16r2="http://schemas.microsoft.com/office/drawing/2015/06/chart">
            <c:ext xmlns:c16="http://schemas.microsoft.com/office/drawing/2014/chart" uri="{C3380CC4-5D6E-409C-BE32-E72D297353CC}">
              <c16:uniqueId val="{00000000-7F56-44A7-824C-21785FBB60F5}"/>
            </c:ext>
          </c:extLst>
        </c:ser>
        <c:ser>
          <c:idx val="1"/>
          <c:order val="1"/>
          <c:tx>
            <c:strRef>
              <c:f>Sheet1!$A$3</c:f>
              <c:strCache>
                <c:ptCount val="1"/>
                <c:pt idx="0">
                  <c:v>成交面积</c:v>
                </c:pt>
              </c:strCache>
            </c:strRef>
          </c:tx>
          <c:spPr>
            <a:solidFill>
              <a:schemeClr val="accent2"/>
            </a:solidFill>
            <a:ln>
              <a:noFill/>
            </a:ln>
            <a:effectLst/>
          </c:spPr>
          <c:invertIfNegative val="0"/>
          <c:cat>
            <c:numRef>
              <c:f>Sheet1!$B$1:$AL$1</c:f>
              <c:numCache>
                <c:formatCode>yyyy"年"m"月"</c:formatCode>
                <c:ptCount val="37"/>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numCache>
            </c:numRef>
          </c:cat>
          <c:val>
            <c:numRef>
              <c:f>Sheet1!$B$3:$AL$3</c:f>
              <c:numCache>
                <c:formatCode>0_ </c:formatCode>
                <c:ptCount val="37"/>
                <c:pt idx="0">
                  <c:v>22158.647784190016</c:v>
                </c:pt>
                <c:pt idx="1">
                  <c:v>12165.450486211002</c:v>
                </c:pt>
                <c:pt idx="2">
                  <c:v>14966.378963465006</c:v>
                </c:pt>
                <c:pt idx="3">
                  <c:v>19843.225512730001</c:v>
                </c:pt>
                <c:pt idx="4">
                  <c:v>22549.696934641976</c:v>
                </c:pt>
                <c:pt idx="5">
                  <c:v>20486.503643047974</c:v>
                </c:pt>
                <c:pt idx="6">
                  <c:v>23973.662540867976</c:v>
                </c:pt>
                <c:pt idx="7" formatCode="0_);[Red]\(0\)">
                  <c:v>20352.205652869015</c:v>
                </c:pt>
                <c:pt idx="8" formatCode="0_);[Red]\(0\)">
                  <c:v>22614.715056994053</c:v>
                </c:pt>
                <c:pt idx="9" formatCode="0_);[Red]\(0\)">
                  <c:v>21392.267299820011</c:v>
                </c:pt>
                <c:pt idx="10" formatCode="0">
                  <c:v>23737.523375865985</c:v>
                </c:pt>
                <c:pt idx="11" formatCode="0">
                  <c:v>43385.903663654979</c:v>
                </c:pt>
                <c:pt idx="12" formatCode="0_);[Red]\(0\)">
                  <c:v>17855.031947809988</c:v>
                </c:pt>
                <c:pt idx="13">
                  <c:v>11040.932208587979</c:v>
                </c:pt>
                <c:pt idx="14" formatCode="0_);[Red]\(0\)">
                  <c:v>11915.389163311991</c:v>
                </c:pt>
                <c:pt idx="15" formatCode="0_);[Red]\(0\)">
                  <c:v>22995.405566125046</c:v>
                </c:pt>
                <c:pt idx="16">
                  <c:v>24299.460390485503</c:v>
                </c:pt>
                <c:pt idx="17">
                  <c:v>27364.751189424838</c:v>
                </c:pt>
                <c:pt idx="18">
                  <c:v>25618.447292853056</c:v>
                </c:pt>
                <c:pt idx="19">
                  <c:v>20332.393422324807</c:v>
                </c:pt>
                <c:pt idx="20">
                  <c:v>28638.323828614961</c:v>
                </c:pt>
                <c:pt idx="21">
                  <c:v>25841.256387614016</c:v>
                </c:pt>
                <c:pt idx="22">
                  <c:v>25294.302943165978</c:v>
                </c:pt>
                <c:pt idx="23">
                  <c:v>49712.863094771885</c:v>
                </c:pt>
                <c:pt idx="24">
                  <c:v>16347.899547375991</c:v>
                </c:pt>
                <c:pt idx="25">
                  <c:v>11696.531459259009</c:v>
                </c:pt>
                <c:pt idx="26">
                  <c:v>16185.703458706985</c:v>
                </c:pt>
                <c:pt idx="27">
                  <c:v>16021.626303540996</c:v>
                </c:pt>
                <c:pt idx="28" formatCode="0">
                  <c:v>18061.189507806026</c:v>
                </c:pt>
                <c:pt idx="29" formatCode="0">
                  <c:v>21570.830884929979</c:v>
                </c:pt>
                <c:pt idx="30" formatCode="0">
                  <c:v>14150.005721414962</c:v>
                </c:pt>
                <c:pt idx="31" formatCode="0_);[Red]\(0\)">
                  <c:v>12227.971179071003</c:v>
                </c:pt>
                <c:pt idx="32" formatCode="0">
                  <c:v>17570.426583501012</c:v>
                </c:pt>
                <c:pt idx="33">
                  <c:v>14168.124429751968</c:v>
                </c:pt>
                <c:pt idx="34">
                  <c:v>20421.857272474994</c:v>
                </c:pt>
                <c:pt idx="35">
                  <c:v>48226.092112944076</c:v>
                </c:pt>
                <c:pt idx="36" formatCode="0.00">
                  <c:v>7851.0415608429776</c:v>
                </c:pt>
              </c:numCache>
            </c:numRef>
          </c:val>
          <c:extLst xmlns:c16r2="http://schemas.microsoft.com/office/drawing/2015/06/chart">
            <c:ext xmlns:c16="http://schemas.microsoft.com/office/drawing/2014/chart" uri="{C3380CC4-5D6E-409C-BE32-E72D297353CC}">
              <c16:uniqueId val="{00000001-7F56-44A7-824C-21785FBB60F5}"/>
            </c:ext>
          </c:extLst>
        </c:ser>
        <c:dLbls>
          <c:showLegendKey val="0"/>
          <c:showVal val="0"/>
          <c:showCatName val="0"/>
          <c:showSerName val="0"/>
          <c:showPercent val="0"/>
          <c:showBubbleSize val="0"/>
        </c:dLbls>
        <c:gapWidth val="150"/>
        <c:axId val="210056320"/>
        <c:axId val="210057856"/>
      </c:barChart>
      <c:lineChart>
        <c:grouping val="standard"/>
        <c:varyColors val="0"/>
        <c:ser>
          <c:idx val="2"/>
          <c:order val="2"/>
          <c:tx>
            <c:strRef>
              <c:f>Sheet1!$A$4</c:f>
              <c:strCache>
                <c:ptCount val="1"/>
                <c:pt idx="0">
                  <c:v>成交楼板价</c:v>
                </c:pt>
              </c:strCache>
            </c:strRef>
          </c:tx>
          <c:spPr>
            <a:ln w="28575" cap="rnd">
              <a:solidFill>
                <a:schemeClr val="accent2">
                  <a:tint val="65000"/>
                </a:schemeClr>
              </a:solidFill>
              <a:round/>
            </a:ln>
            <a:effectLst/>
          </c:spPr>
          <c:marker>
            <c:symbol val="none"/>
          </c:marker>
          <c:cat>
            <c:numRef>
              <c:f>Sheet1!$B$1:$AL$1</c:f>
              <c:numCache>
                <c:formatCode>yyyy"年"m"月"</c:formatCode>
                <c:ptCount val="37"/>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numCache>
            </c:numRef>
          </c:cat>
          <c:val>
            <c:numRef>
              <c:f>Sheet1!$B$4:$AL$4</c:f>
              <c:numCache>
                <c:formatCode>0_ </c:formatCode>
                <c:ptCount val="37"/>
                <c:pt idx="0">
                  <c:v>2058.4758209570978</c:v>
                </c:pt>
                <c:pt idx="1">
                  <c:v>2187.9260863927157</c:v>
                </c:pt>
                <c:pt idx="2">
                  <c:v>2451.0679944260264</c:v>
                </c:pt>
                <c:pt idx="3">
                  <c:v>2625.8784844315101</c:v>
                </c:pt>
                <c:pt idx="4">
                  <c:v>2749.6280814940214</c:v>
                </c:pt>
                <c:pt idx="5">
                  <c:v>2960.2534358409071</c:v>
                </c:pt>
                <c:pt idx="6">
                  <c:v>2601.5683238232464</c:v>
                </c:pt>
                <c:pt idx="7">
                  <c:v>2209.2716184775927</c:v>
                </c:pt>
                <c:pt idx="8">
                  <c:v>2361.060184562728</c:v>
                </c:pt>
                <c:pt idx="9">
                  <c:v>2108.9508328991446</c:v>
                </c:pt>
                <c:pt idx="10">
                  <c:v>2143.3879602698776</c:v>
                </c:pt>
                <c:pt idx="11">
                  <c:v>2322.5183717358423</c:v>
                </c:pt>
                <c:pt idx="12" formatCode="0">
                  <c:v>2263.1511584977234</c:v>
                </c:pt>
                <c:pt idx="13" formatCode="0">
                  <c:v>2705.0181638258196</c:v>
                </c:pt>
                <c:pt idx="14" formatCode="0_);[Red]\(0\)">
                  <c:v>2409.5171272878251</c:v>
                </c:pt>
                <c:pt idx="15" formatCode="0">
                  <c:v>2883.8701450515355</c:v>
                </c:pt>
                <c:pt idx="16" formatCode="0">
                  <c:v>2816.2481451561425</c:v>
                </c:pt>
                <c:pt idx="17" formatCode="0">
                  <c:v>2920.9929728281249</c:v>
                </c:pt>
                <c:pt idx="18" formatCode="0">
                  <c:v>2748.0026633987236</c:v>
                </c:pt>
                <c:pt idx="19" formatCode="0">
                  <c:v>2665.2862785597081</c:v>
                </c:pt>
                <c:pt idx="20" formatCode="0">
                  <c:v>2456.5338418167589</c:v>
                </c:pt>
                <c:pt idx="21" formatCode="0">
                  <c:v>2309.2958576775295</c:v>
                </c:pt>
                <c:pt idx="22" formatCode="0">
                  <c:v>2474.9686383713538</c:v>
                </c:pt>
                <c:pt idx="23" formatCode="0">
                  <c:v>2358.0378283770219</c:v>
                </c:pt>
                <c:pt idx="24" formatCode="0">
                  <c:v>2803.5608642858729</c:v>
                </c:pt>
                <c:pt idx="25" formatCode="0">
                  <c:v>2824.967311317198</c:v>
                </c:pt>
                <c:pt idx="26" formatCode="0">
                  <c:v>2462.4627269418688</c:v>
                </c:pt>
                <c:pt idx="27" formatCode="0">
                  <c:v>3622.0813465905312</c:v>
                </c:pt>
                <c:pt idx="28" formatCode="0">
                  <c:v>4793.5398933819715</c:v>
                </c:pt>
                <c:pt idx="29" formatCode="0">
                  <c:v>3717.2826187803271</c:v>
                </c:pt>
                <c:pt idx="30" formatCode="0">
                  <c:v>2501.9891686559522</c:v>
                </c:pt>
                <c:pt idx="31" formatCode="0">
                  <c:v>2350.4783593612965</c:v>
                </c:pt>
                <c:pt idx="32" formatCode="0_);[Red]\(0\)">
                  <c:v>3557.5042819162554</c:v>
                </c:pt>
                <c:pt idx="33" formatCode="0_);[Red]\(0\)">
                  <c:v>2911.4074789659549</c:v>
                </c:pt>
                <c:pt idx="34" formatCode="0">
                  <c:v>2536.332133004018</c:v>
                </c:pt>
                <c:pt idx="35" formatCode="0">
                  <c:v>2433.8052811249181</c:v>
                </c:pt>
                <c:pt idx="36" formatCode="0.00">
                  <c:v>1904.9179413838576</c:v>
                </c:pt>
              </c:numCache>
            </c:numRef>
          </c:val>
          <c:smooth val="0"/>
          <c:extLst xmlns:c16r2="http://schemas.microsoft.com/office/drawing/2015/06/chart">
            <c:ext xmlns:c16="http://schemas.microsoft.com/office/drawing/2014/chart" uri="{C3380CC4-5D6E-409C-BE32-E72D297353CC}">
              <c16:uniqueId val="{00000002-7F56-44A7-824C-21785FBB60F5}"/>
            </c:ext>
          </c:extLst>
        </c:ser>
        <c:dLbls>
          <c:showLegendKey val="0"/>
          <c:showVal val="0"/>
          <c:showCatName val="0"/>
          <c:showSerName val="0"/>
          <c:showPercent val="0"/>
          <c:showBubbleSize val="0"/>
        </c:dLbls>
        <c:marker val="1"/>
        <c:smooth val="0"/>
        <c:axId val="210069376"/>
        <c:axId val="210067840"/>
      </c:lineChart>
      <c:dateAx>
        <c:axId val="210056320"/>
        <c:scaling>
          <c:orientation val="minMax"/>
        </c:scaling>
        <c:delete val="0"/>
        <c:axPos val="b"/>
        <c:numFmt formatCode="yyyy&quot;年&quot;m&quot;月&quot;"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宋体" panose="02010600030101010101" pitchFamily="2" charset="-122"/>
                <a:ea typeface="宋体" panose="02010600030101010101" pitchFamily="2" charset="-122"/>
                <a:cs typeface="+mn-cs"/>
              </a:defRPr>
            </a:pPr>
            <a:endParaRPr lang="zh-CN"/>
          </a:p>
        </c:txPr>
        <c:crossAx val="210057856"/>
        <c:crosses val="autoZero"/>
        <c:auto val="1"/>
        <c:lblOffset val="100"/>
        <c:baseTimeUnit val="months"/>
        <c:majorUnit val="1"/>
        <c:majorTimeUnit val="months"/>
      </c:dateAx>
      <c:valAx>
        <c:axId val="210057856"/>
        <c:scaling>
          <c:orientation val="minMax"/>
        </c:scaling>
        <c:delete val="0"/>
        <c:axPos val="l"/>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宋体" panose="02010600030101010101" pitchFamily="2" charset="-122"/>
                <a:ea typeface="宋体" panose="02010600030101010101" pitchFamily="2" charset="-122"/>
                <a:cs typeface="+mn-cs"/>
              </a:defRPr>
            </a:pPr>
            <a:endParaRPr lang="zh-CN"/>
          </a:p>
        </c:txPr>
        <c:crossAx val="210056320"/>
        <c:crosses val="autoZero"/>
        <c:crossBetween val="between"/>
      </c:valAx>
      <c:valAx>
        <c:axId val="210067840"/>
        <c:scaling>
          <c:orientation val="minMax"/>
        </c:scaling>
        <c:delete val="0"/>
        <c:axPos val="r"/>
        <c:numFmt formatCode="0_ "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宋体" panose="02010600030101010101" pitchFamily="2" charset="-122"/>
                <a:ea typeface="宋体" panose="02010600030101010101" pitchFamily="2" charset="-122"/>
                <a:cs typeface="+mn-cs"/>
              </a:defRPr>
            </a:pPr>
            <a:endParaRPr lang="zh-CN"/>
          </a:p>
        </c:txPr>
        <c:crossAx val="210069376"/>
        <c:crosses val="max"/>
        <c:crossBetween val="between"/>
      </c:valAx>
      <c:dateAx>
        <c:axId val="210069376"/>
        <c:scaling>
          <c:orientation val="minMax"/>
        </c:scaling>
        <c:delete val="1"/>
        <c:axPos val="b"/>
        <c:numFmt formatCode="yyyy&quot;年&quot;m&quot;月&quot;" sourceLinked="1"/>
        <c:majorTickMark val="out"/>
        <c:minorTickMark val="none"/>
        <c:tickLblPos val="nextTo"/>
        <c:crossAx val="210067840"/>
        <c:crosses val="autoZero"/>
        <c:auto val="1"/>
        <c:lblOffset val="100"/>
        <c:baseTimeUnit val="months"/>
        <c:majorUnit val="1"/>
        <c:minorUnit val="1"/>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宋体" panose="02010600030101010101" pitchFamily="2" charset="-122"/>
              <a:ea typeface="宋体" panose="02010600030101010101" pitchFamily="2" charset="-122"/>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宋体" panose="02010600030101010101" pitchFamily="2" charset="-122"/>
          <a:ea typeface="宋体" panose="02010600030101010101" pitchFamily="2" charset="-122"/>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683107319918348E-2"/>
          <c:y val="5.2352815088670408E-2"/>
          <c:w val="0.87818554912040969"/>
          <c:h val="0.57728391033751469"/>
        </c:manualLayout>
      </c:layout>
      <c:lineChart>
        <c:grouping val="standard"/>
        <c:varyColors val="0"/>
        <c:ser>
          <c:idx val="0"/>
          <c:order val="0"/>
          <c:tx>
            <c:strRef>
              <c:f>整体市场!$A$100</c:f>
              <c:strCache>
                <c:ptCount val="1"/>
                <c:pt idx="0">
                  <c:v>溢价率</c:v>
                </c:pt>
              </c:strCache>
            </c:strRef>
          </c:tx>
          <c:spPr>
            <a:ln w="28575">
              <a:solidFill>
                <a:schemeClr val="accent2"/>
              </a:solidFill>
              <a:prstDash val="solid"/>
            </a:ln>
          </c:spPr>
          <c:marker>
            <c:symbol val="triangle"/>
            <c:size val="7"/>
            <c:spPr>
              <a:solidFill>
                <a:srgbClr val="C0504D"/>
              </a:solidFill>
              <a:ln>
                <a:solidFill>
                  <a:srgbClr val="C0504D"/>
                </a:solidFill>
              </a:ln>
            </c:spPr>
          </c:marker>
          <c:dLbls>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整体市场!$N$99:$AL$99</c:f>
              <c:numCache>
                <c:formatCode>yyyy"年"m"月"</c:formatCode>
                <c:ptCount val="25"/>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numCache>
            </c:numRef>
          </c:cat>
          <c:val>
            <c:numRef>
              <c:f>整体市场!$N$100:$AL$100</c:f>
              <c:numCache>
                <c:formatCode>0%</c:formatCode>
                <c:ptCount val="25"/>
                <c:pt idx="0">
                  <c:v>0.10619325226095655</c:v>
                </c:pt>
                <c:pt idx="1">
                  <c:v>0.10893971479533526</c:v>
                </c:pt>
                <c:pt idx="2">
                  <c:v>0.13062997951989663</c:v>
                </c:pt>
                <c:pt idx="3">
                  <c:v>0.16381158865045964</c:v>
                </c:pt>
                <c:pt idx="4">
                  <c:v>0.16363513603581947</c:v>
                </c:pt>
                <c:pt idx="5">
                  <c:v>0.15882444018592579</c:v>
                </c:pt>
                <c:pt idx="6">
                  <c:v>0.16193228846237728</c:v>
                </c:pt>
                <c:pt idx="7">
                  <c:v>0.16233254492943083</c:v>
                </c:pt>
                <c:pt idx="8">
                  <c:v>0.14558807358774106</c:v>
                </c:pt>
                <c:pt idx="9">
                  <c:v>0.12128277372089857</c:v>
                </c:pt>
                <c:pt idx="10">
                  <c:v>0.14126404958917127</c:v>
                </c:pt>
                <c:pt idx="11">
                  <c:v>0.11076651506489288</c:v>
                </c:pt>
                <c:pt idx="12">
                  <c:v>0.13521131119898633</c:v>
                </c:pt>
                <c:pt idx="13">
                  <c:v>0.16176837940171063</c:v>
                </c:pt>
                <c:pt idx="14">
                  <c:v>0.17781623989145778</c:v>
                </c:pt>
                <c:pt idx="15">
                  <c:v>0.23807946025180127</c:v>
                </c:pt>
                <c:pt idx="16">
                  <c:v>0.16275716754806391</c:v>
                </c:pt>
                <c:pt idx="17">
                  <c:v>0.12889518756989804</c:v>
                </c:pt>
                <c:pt idx="18">
                  <c:v>0.13339255950939299</c:v>
                </c:pt>
                <c:pt idx="19">
                  <c:v>8.057426350492336E-2</c:v>
                </c:pt>
                <c:pt idx="20">
                  <c:v>4.404127537553193E-2</c:v>
                </c:pt>
                <c:pt idx="21">
                  <c:v>3.2576992764380419E-2</c:v>
                </c:pt>
                <c:pt idx="22">
                  <c:v>3.669032465840627E-2</c:v>
                </c:pt>
                <c:pt idx="23">
                  <c:v>3.3648269676593845E-2</c:v>
                </c:pt>
                <c:pt idx="24" formatCode="0.0%">
                  <c:v>3.9714793270120508E-2</c:v>
                </c:pt>
              </c:numCache>
            </c:numRef>
          </c:val>
          <c:smooth val="0"/>
          <c:extLst xmlns:c16r2="http://schemas.microsoft.com/office/drawing/2015/06/chart">
            <c:ext xmlns:c16="http://schemas.microsoft.com/office/drawing/2014/chart" uri="{C3380CC4-5D6E-409C-BE32-E72D297353CC}">
              <c16:uniqueId val="{00000000-ED89-4474-B3DF-C4826EA0432B}"/>
            </c:ext>
          </c:extLst>
        </c:ser>
        <c:dLbls>
          <c:showLegendKey val="0"/>
          <c:showVal val="0"/>
          <c:showCatName val="0"/>
          <c:showSerName val="0"/>
          <c:showPercent val="0"/>
          <c:showBubbleSize val="0"/>
        </c:dLbls>
        <c:marker val="1"/>
        <c:smooth val="0"/>
        <c:axId val="210082048"/>
        <c:axId val="210092032"/>
      </c:lineChart>
      <c:dateAx>
        <c:axId val="210082048"/>
        <c:scaling>
          <c:orientation val="minMax"/>
        </c:scaling>
        <c:delete val="0"/>
        <c:axPos val="b"/>
        <c:numFmt formatCode="yyyy&quot;年&quot;m&quot;月&quot;" sourceLinked="1"/>
        <c:majorTickMark val="out"/>
        <c:minorTickMark val="none"/>
        <c:tickLblPos val="nextTo"/>
        <c:crossAx val="210092032"/>
        <c:crosses val="autoZero"/>
        <c:auto val="1"/>
        <c:lblOffset val="100"/>
        <c:baseTimeUnit val="months"/>
        <c:majorUnit val="1"/>
        <c:majorTimeUnit val="months"/>
      </c:dateAx>
      <c:valAx>
        <c:axId val="210092032"/>
        <c:scaling>
          <c:orientation val="minMax"/>
        </c:scaling>
        <c:delete val="0"/>
        <c:axPos val="l"/>
        <c:majorGridlines>
          <c:spPr>
            <a:ln w="12700">
              <a:prstDash val="dash"/>
            </a:ln>
          </c:spPr>
        </c:majorGridlines>
        <c:numFmt formatCode="0%" sourceLinked="0"/>
        <c:majorTickMark val="out"/>
        <c:minorTickMark val="none"/>
        <c:tickLblPos val="nextTo"/>
        <c:crossAx val="210082048"/>
        <c:crosses val="autoZero"/>
        <c:crossBetween val="between"/>
      </c:valAx>
    </c:plotArea>
    <c:legend>
      <c:legendPos val="b"/>
      <c:layout>
        <c:manualLayout>
          <c:xMode val="edge"/>
          <c:yMode val="edge"/>
          <c:x val="0.42499999999999999"/>
          <c:y val="0.91778738450273822"/>
          <c:w val="0.15"/>
          <c:h val="8.2212615497261832E-2"/>
        </c:manualLayout>
      </c:layout>
      <c:overlay val="0"/>
    </c:legend>
    <c:plotVisOnly val="1"/>
    <c:dispBlanksAs val="gap"/>
    <c:showDLblsOverMax val="0"/>
  </c:chart>
  <c:spPr>
    <a:ln>
      <a:noFill/>
    </a:ln>
  </c:spPr>
  <c:txPr>
    <a:bodyPr/>
    <a:lstStyle/>
    <a:p>
      <a:pPr>
        <a:defRPr>
          <a:latin typeface="+mn-ea"/>
          <a:ea typeface="+mn-ea"/>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770730877070524E-2"/>
          <c:y val="8.6316096452855651E-2"/>
          <c:w val="0.90353766359409871"/>
          <c:h val="0.54191091785168644"/>
        </c:manualLayout>
      </c:layout>
      <c:lineChart>
        <c:grouping val="standard"/>
        <c:varyColors val="0"/>
        <c:ser>
          <c:idx val="0"/>
          <c:order val="0"/>
          <c:tx>
            <c:strRef>
              <c:f>整体市场!$A$82</c:f>
              <c:strCache>
                <c:ptCount val="1"/>
                <c:pt idx="0">
                  <c:v>流标率</c:v>
                </c:pt>
              </c:strCache>
            </c:strRef>
          </c:tx>
          <c:spPr>
            <a:ln>
              <a:solidFill>
                <a:schemeClr val="accent2"/>
              </a:solidFill>
            </a:ln>
          </c:spPr>
          <c:marker>
            <c:symbol val="triangle"/>
            <c:size val="7"/>
            <c:spPr>
              <a:solidFill>
                <a:schemeClr val="accent2"/>
              </a:solidFill>
              <a:ln>
                <a:solidFill>
                  <a:srgbClr val="C0504D"/>
                </a:solidFill>
              </a:ln>
            </c:spPr>
          </c:marker>
          <c:dLbls>
            <c:dLbl>
              <c:idx val="10"/>
              <c:layout>
                <c:manualLayout>
                  <c:x val="-4.7992359698785333E-2"/>
                  <c:y val="-9.96956735254225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E86-4E5A-8F05-4EB0F1FC6E6C}"/>
                </c:ext>
              </c:extLst>
            </c:dLbl>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整体市场!$N$81:$AL$81</c:f>
              <c:numCache>
                <c:formatCode>yyyy"年"m"月"</c:formatCode>
                <c:ptCount val="25"/>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numCache>
            </c:numRef>
          </c:cat>
          <c:val>
            <c:numRef>
              <c:f>整体市场!$N$82:$AL$82</c:f>
              <c:numCache>
                <c:formatCode>0%</c:formatCode>
                <c:ptCount val="25"/>
                <c:pt idx="0">
                  <c:v>0.14375987361769352</c:v>
                </c:pt>
                <c:pt idx="1">
                  <c:v>0.19081272084805653</c:v>
                </c:pt>
                <c:pt idx="2">
                  <c:v>7.126948775055679E-2</c:v>
                </c:pt>
                <c:pt idx="3">
                  <c:v>9.5459837019790453E-2</c:v>
                </c:pt>
                <c:pt idx="4">
                  <c:v>6.9930069930069935E-2</c:v>
                </c:pt>
                <c:pt idx="5">
                  <c:v>0.10773480662983426</c:v>
                </c:pt>
                <c:pt idx="6">
                  <c:v>8.883553421368548E-2</c:v>
                </c:pt>
                <c:pt idx="7">
                  <c:v>7.4130105900151289E-2</c:v>
                </c:pt>
                <c:pt idx="8">
                  <c:v>9.9685204616998951E-2</c:v>
                </c:pt>
                <c:pt idx="9">
                  <c:v>0.12337662337662338</c:v>
                </c:pt>
                <c:pt idx="10">
                  <c:v>0.14023591087811271</c:v>
                </c:pt>
                <c:pt idx="11">
                  <c:v>0.13800000000000001</c:v>
                </c:pt>
                <c:pt idx="12">
                  <c:v>0.10534591194968554</c:v>
                </c:pt>
                <c:pt idx="13">
                  <c:v>9.8081023454157784E-2</c:v>
                </c:pt>
                <c:pt idx="14">
                  <c:v>9.1156462585034015E-2</c:v>
                </c:pt>
                <c:pt idx="15">
                  <c:v>0.10931174089068826</c:v>
                </c:pt>
                <c:pt idx="16">
                  <c:v>9.9715099715099717E-2</c:v>
                </c:pt>
                <c:pt idx="17">
                  <c:v>0.11889400921658987</c:v>
                </c:pt>
                <c:pt idx="18">
                  <c:v>0.15716753022452504</c:v>
                </c:pt>
                <c:pt idx="19">
                  <c:v>0.17729083665338646</c:v>
                </c:pt>
                <c:pt idx="20">
                  <c:v>0.27209098862642167</c:v>
                </c:pt>
                <c:pt idx="21">
                  <c:v>0.26901408450704223</c:v>
                </c:pt>
                <c:pt idx="22">
                  <c:v>0.19953863898500576</c:v>
                </c:pt>
                <c:pt idx="23">
                  <c:v>0.15761161915008068</c:v>
                </c:pt>
                <c:pt idx="24">
                  <c:v>0.24</c:v>
                </c:pt>
              </c:numCache>
            </c:numRef>
          </c:val>
          <c:smooth val="0"/>
          <c:extLst xmlns:c16r2="http://schemas.microsoft.com/office/drawing/2015/06/chart">
            <c:ext xmlns:c16="http://schemas.microsoft.com/office/drawing/2014/chart" uri="{C3380CC4-5D6E-409C-BE32-E72D297353CC}">
              <c16:uniqueId val="{00000001-EE86-4E5A-8F05-4EB0F1FC6E6C}"/>
            </c:ext>
          </c:extLst>
        </c:ser>
        <c:dLbls>
          <c:showLegendKey val="0"/>
          <c:showVal val="0"/>
          <c:showCatName val="0"/>
          <c:showSerName val="0"/>
          <c:showPercent val="0"/>
          <c:showBubbleSize val="0"/>
        </c:dLbls>
        <c:marker val="1"/>
        <c:smooth val="0"/>
        <c:axId val="210105088"/>
        <c:axId val="210106624"/>
      </c:lineChart>
      <c:dateAx>
        <c:axId val="210105088"/>
        <c:scaling>
          <c:orientation val="minMax"/>
        </c:scaling>
        <c:delete val="0"/>
        <c:axPos val="b"/>
        <c:numFmt formatCode="yyyy&quot;年&quot;m&quot;月&quot;" sourceLinked="1"/>
        <c:majorTickMark val="out"/>
        <c:minorTickMark val="none"/>
        <c:tickLblPos val="nextTo"/>
        <c:crossAx val="210106624"/>
        <c:crosses val="autoZero"/>
        <c:auto val="1"/>
        <c:lblOffset val="100"/>
        <c:baseTimeUnit val="months"/>
      </c:dateAx>
      <c:valAx>
        <c:axId val="210106624"/>
        <c:scaling>
          <c:orientation val="minMax"/>
        </c:scaling>
        <c:delete val="0"/>
        <c:axPos val="l"/>
        <c:majorGridlines>
          <c:spPr>
            <a:ln w="15875">
              <a:prstDash val="dash"/>
            </a:ln>
          </c:spPr>
        </c:majorGridlines>
        <c:numFmt formatCode="0%" sourceLinked="0"/>
        <c:majorTickMark val="out"/>
        <c:minorTickMark val="none"/>
        <c:tickLblPos val="nextTo"/>
        <c:crossAx val="210105088"/>
        <c:crosses val="autoZero"/>
        <c:crossBetween val="between"/>
      </c:valAx>
    </c:plotArea>
    <c:legend>
      <c:legendPos val="b"/>
      <c:layout>
        <c:manualLayout>
          <c:xMode val="edge"/>
          <c:yMode val="edge"/>
          <c:x val="0.42627986348122882"/>
          <c:y val="0.89710463430879595"/>
          <c:w val="0.14744027303754756"/>
          <c:h val="8.2994868178797365E-2"/>
        </c:manualLayout>
      </c:layout>
      <c:overlay val="0"/>
    </c:legend>
    <c:plotVisOnly val="1"/>
    <c:dispBlanksAs val="gap"/>
    <c:showDLblsOverMax val="0"/>
  </c:chart>
  <c:spPr>
    <a:ln>
      <a:noFill/>
    </a:ln>
  </c:spPr>
  <c:txPr>
    <a:bodyPr/>
    <a:lstStyle/>
    <a:p>
      <a:pPr>
        <a:defRPr>
          <a:latin typeface="+mn-ea"/>
          <a:ea typeface="+mn-ea"/>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B31561-A404-4A40-BEA7-3FCF08CC1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548</Words>
  <Characters>3125</Characters>
  <Application>Microsoft Office Word</Application>
  <DocSecurity>0</DocSecurity>
  <Lines>26</Lines>
  <Paragraphs>7</Paragraphs>
  <ScaleCrop>false</ScaleCrop>
  <Company>WwW.YlmF.CoM</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70127</dc:creator>
  <cp:lastModifiedBy>lenovo</cp:lastModifiedBy>
  <cp:revision>28</cp:revision>
  <cp:lastPrinted>2020-02-21T13:46:00Z</cp:lastPrinted>
  <dcterms:created xsi:type="dcterms:W3CDTF">2021-01-29T06:23:00Z</dcterms:created>
  <dcterms:modified xsi:type="dcterms:W3CDTF">2022-02-10T08:22:00Z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